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BEA3C" w14:textId="77777777" w:rsidR="00A71979" w:rsidRPr="00A71979" w:rsidRDefault="00A71979" w:rsidP="00A71979">
      <w:pPr>
        <w:autoSpaceDE w:val="0"/>
        <w:autoSpaceDN w:val="0"/>
        <w:adjustRightInd w:val="0"/>
        <w:spacing w:after="0" w:line="240" w:lineRule="auto"/>
        <w:jc w:val="both"/>
        <w:rPr>
          <w:rFonts w:ascii="Calibri" w:eastAsia="Arial Unicode MS" w:hAnsi="Calibri" w:cs="Calibri"/>
          <w:kern w:val="0"/>
          <w:lang w:eastAsia="sl-SI"/>
          <w14:ligatures w14:val="none"/>
        </w:rPr>
      </w:pPr>
    </w:p>
    <w:p w14:paraId="6B95EF5D" w14:textId="4E529C1A" w:rsidR="00A71979" w:rsidRPr="00A71979" w:rsidRDefault="00A71979" w:rsidP="00A71979">
      <w:pPr>
        <w:spacing w:after="0" w:line="240" w:lineRule="auto"/>
        <w:ind w:left="360"/>
        <w:outlineLvl w:val="1"/>
        <w:rPr>
          <w:rFonts w:ascii="Calibri" w:eastAsia="Calibri" w:hAnsi="Calibri" w:cs="Calibri"/>
          <w:b/>
          <w:kern w:val="0"/>
          <w:lang w:eastAsia="sl-SI"/>
          <w14:ligatures w14:val="none"/>
        </w:rPr>
      </w:pPr>
      <w:bookmarkStart w:id="0" w:name="_Toc214267513"/>
      <w:bookmarkStart w:id="1" w:name="_Toc107307912"/>
      <w:bookmarkStart w:id="2" w:name="_Toc142457719"/>
      <w:r>
        <w:rPr>
          <w:rFonts w:ascii="Calibri" w:eastAsia="Calibri" w:hAnsi="Calibri" w:cs="Calibri"/>
          <w:b/>
          <w:kern w:val="0"/>
          <w:lang w:eastAsia="sl-SI"/>
          <w14:ligatures w14:val="none"/>
        </w:rPr>
        <w:t xml:space="preserve">22. </w:t>
      </w:r>
      <w:r w:rsidRPr="00A71979">
        <w:rPr>
          <w:rFonts w:ascii="Calibri" w:eastAsia="Calibri" w:hAnsi="Calibri" w:cs="Calibri"/>
          <w:b/>
          <w:kern w:val="0"/>
          <w:lang w:eastAsia="sl-SI"/>
          <w14:ligatures w14:val="none"/>
        </w:rPr>
        <w:t>Ponudba</w:t>
      </w:r>
      <w:bookmarkEnd w:id="0"/>
      <w:r w:rsidRPr="00A71979">
        <w:rPr>
          <w:rFonts w:ascii="Calibri" w:eastAsia="Calibri" w:hAnsi="Calibri" w:cs="Calibri"/>
          <w:b/>
          <w:kern w:val="0"/>
          <w:lang w:eastAsia="sl-SI"/>
          <w14:ligatures w14:val="none"/>
        </w:rPr>
        <w:t xml:space="preserve"> </w:t>
      </w:r>
    </w:p>
    <w:bookmarkEnd w:id="1"/>
    <w:bookmarkEnd w:id="2"/>
    <w:p w14:paraId="720CAE61" w14:textId="77777777" w:rsidR="00A71979" w:rsidRPr="00A71979" w:rsidRDefault="00A71979" w:rsidP="00A71979">
      <w:pPr>
        <w:spacing w:after="0" w:line="260" w:lineRule="atLeast"/>
        <w:ind w:firstLine="708"/>
        <w:jc w:val="both"/>
        <w:rPr>
          <w:rFonts w:ascii="Calibri" w:eastAsia="Calibri" w:hAnsi="Calibri" w:cs="Calibri"/>
          <w:kern w:val="0"/>
          <w14:ligatures w14:val="none"/>
        </w:rPr>
      </w:pPr>
    </w:p>
    <w:p w14:paraId="6B8AB925" w14:textId="77777777" w:rsidR="00A71979" w:rsidRPr="00A71979" w:rsidRDefault="00A71979" w:rsidP="00A71979">
      <w:pPr>
        <w:spacing w:after="0" w:line="260" w:lineRule="atLeast"/>
        <w:ind w:firstLine="708"/>
        <w:jc w:val="both"/>
        <w:rPr>
          <w:rFonts w:ascii="Calibri" w:eastAsia="Calibri" w:hAnsi="Calibri" w:cs="Calibri"/>
          <w:kern w:val="0"/>
          <w14:ligatures w14:val="none"/>
        </w:rPr>
      </w:pPr>
      <w:r w:rsidRPr="00A71979">
        <w:rPr>
          <w:rFonts w:ascii="Calibri" w:eastAsia="Calibri" w:hAnsi="Calibri" w:cs="Calibri"/>
          <w:kern w:val="0"/>
          <w14:ligatures w14:val="none"/>
        </w:rPr>
        <w:t xml:space="preserve">Ponudnik v ponudbi priloži dokumente, ki so navedeni v tej točki (v tabeli v nadaljevanju). </w:t>
      </w:r>
    </w:p>
    <w:p w14:paraId="43EDAEA9" w14:textId="77777777" w:rsidR="00A71979" w:rsidRPr="00A71979" w:rsidRDefault="00A71979" w:rsidP="00A71979">
      <w:pPr>
        <w:spacing w:after="0" w:line="260" w:lineRule="atLeast"/>
        <w:ind w:firstLine="708"/>
        <w:jc w:val="both"/>
        <w:rPr>
          <w:rFonts w:ascii="Calibri" w:eastAsia="Calibri" w:hAnsi="Calibri" w:cs="Calibri"/>
          <w:kern w:val="0"/>
          <w14:ligatures w14:val="none"/>
        </w:rPr>
      </w:pPr>
      <w:r w:rsidRPr="00A71979">
        <w:rPr>
          <w:rFonts w:ascii="Calibri" w:eastAsia="Calibri" w:hAnsi="Calibri" w:cs="Calibri"/>
          <w:kern w:val="0"/>
          <w14:ligatures w14:val="none"/>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0526ABB" w14:textId="77777777" w:rsidR="00A71979" w:rsidRPr="00A71979" w:rsidRDefault="00A71979" w:rsidP="00A71979">
      <w:pPr>
        <w:spacing w:after="0" w:line="260" w:lineRule="atLeast"/>
        <w:jc w:val="both"/>
        <w:rPr>
          <w:rFonts w:ascii="Calibri" w:eastAsia="Calibri" w:hAnsi="Calibri" w:cs="Calibri"/>
          <w:kern w:val="0"/>
          <w14:ligatures w14:val="none"/>
        </w:rPr>
      </w:pPr>
    </w:p>
    <w:p w14:paraId="44D53989" w14:textId="77777777" w:rsidR="00A71979" w:rsidRPr="00A71979" w:rsidRDefault="00A71979" w:rsidP="00A71979">
      <w:pPr>
        <w:spacing w:after="0" w:line="240" w:lineRule="auto"/>
        <w:rPr>
          <w:rFonts w:ascii="Calibri" w:eastAsia="Calibri" w:hAnsi="Calibri" w:cs="Calibri"/>
          <w:b/>
          <w:kern w:val="0"/>
          <w:u w:val="single"/>
          <w14:ligatures w14:val="none"/>
        </w:rPr>
      </w:pPr>
      <w:r w:rsidRPr="00A71979">
        <w:rPr>
          <w:rFonts w:ascii="Calibri" w:eastAsia="Calibri" w:hAnsi="Calibri" w:cs="Calibri"/>
          <w:b/>
          <w:kern w:val="0"/>
          <w:u w:val="single"/>
          <w14:ligatures w14:val="none"/>
        </w:rPr>
        <w:t>Obrazca »PONUDBA« in »PONUDBENI PREDRAČUN«</w:t>
      </w:r>
    </w:p>
    <w:p w14:paraId="430D200D" w14:textId="77777777" w:rsidR="00A71979" w:rsidRPr="00A71979" w:rsidRDefault="00A71979" w:rsidP="00A71979">
      <w:pPr>
        <w:spacing w:after="0" w:line="260" w:lineRule="atLeast"/>
        <w:ind w:firstLine="708"/>
        <w:jc w:val="both"/>
        <w:rPr>
          <w:rFonts w:ascii="Calibri" w:eastAsia="Calibri" w:hAnsi="Calibri" w:cs="Times New Roman"/>
          <w:kern w:val="0"/>
          <w14:ligatures w14:val="none"/>
        </w:rPr>
      </w:pPr>
      <w:r w:rsidRPr="00A71979">
        <w:rPr>
          <w:rFonts w:ascii="Calibri" w:eastAsia="Calibri" w:hAnsi="Calibri" w:cs="Times New Roman"/>
          <w:kern w:val="0"/>
          <w14:ligatures w14:val="none"/>
        </w:rPr>
        <w:t xml:space="preserve">Ponudnik mora v obrazcu »PONUDBA« in v obrazcu »PONUDBENI PREDRAČUN« vpisati vse pozicije, v skladu z navodilom k PRILOGI D/1a in 1/b. </w:t>
      </w:r>
    </w:p>
    <w:p w14:paraId="6993600C" w14:textId="77777777" w:rsidR="00A71979" w:rsidRPr="00A71979" w:rsidRDefault="00A71979" w:rsidP="00A71979">
      <w:pPr>
        <w:spacing w:after="0" w:line="260" w:lineRule="atLeast"/>
        <w:ind w:firstLine="708"/>
        <w:jc w:val="both"/>
        <w:rPr>
          <w:rFonts w:ascii="Calibri" w:eastAsia="Calibri" w:hAnsi="Calibri" w:cs="Times New Roman"/>
          <w:b/>
          <w:kern w:val="0"/>
          <w14:ligatures w14:val="none"/>
        </w:rPr>
      </w:pPr>
      <w:bookmarkStart w:id="3" w:name="_Hlk66168142"/>
      <w:r w:rsidRPr="00A71979">
        <w:rPr>
          <w:rFonts w:ascii="Calibri" w:eastAsia="Calibri" w:hAnsi="Calibri" w:cs="Times New Roman"/>
          <w:b/>
          <w:kern w:val="0"/>
          <w14:ligatures w14:val="none"/>
        </w:rPr>
        <w:t xml:space="preserve">Ponudnik v sistemu e-JN v razdelek »Skupna ponudbena vrednost« v za to namenjen prostor vpiše skupni ponudbeni znesek brez davka v EUR in znesek davka v EUR. Znesek skupaj z davkom v EUR se izračuna samodejno. V del »Predračun« naloži datoteko »PONUDBA« v obliki </w:t>
      </w:r>
      <w:proofErr w:type="spellStart"/>
      <w:r w:rsidRPr="00A71979">
        <w:rPr>
          <w:rFonts w:ascii="Calibri" w:eastAsia="Calibri" w:hAnsi="Calibri" w:cs="Times New Roman"/>
          <w:b/>
          <w:kern w:val="0"/>
          <w14:ligatures w14:val="none"/>
        </w:rPr>
        <w:t>word</w:t>
      </w:r>
      <w:proofErr w:type="spellEnd"/>
      <w:r w:rsidRPr="00A71979">
        <w:rPr>
          <w:rFonts w:ascii="Calibri" w:eastAsia="Calibri" w:hAnsi="Calibri" w:cs="Times New Roman"/>
          <w:b/>
          <w:kern w:val="0"/>
          <w14:ligatures w14:val="none"/>
        </w:rPr>
        <w:t xml:space="preserve">, </w:t>
      </w:r>
      <w:proofErr w:type="spellStart"/>
      <w:r w:rsidRPr="00A71979">
        <w:rPr>
          <w:rFonts w:ascii="Calibri" w:eastAsia="Calibri" w:hAnsi="Calibri" w:cs="Times New Roman"/>
          <w:b/>
          <w:kern w:val="0"/>
          <w14:ligatures w14:val="none"/>
        </w:rPr>
        <w:t>excel</w:t>
      </w:r>
      <w:proofErr w:type="spellEnd"/>
      <w:r w:rsidRPr="00A71979">
        <w:rPr>
          <w:rFonts w:ascii="Calibri" w:eastAsia="Calibri" w:hAnsi="Calibri" w:cs="Times New Roman"/>
          <w:b/>
          <w:kern w:val="0"/>
          <w14:ligatures w14:val="none"/>
        </w:rPr>
        <w:t xml:space="preserve"> ali </w:t>
      </w:r>
      <w:proofErr w:type="spellStart"/>
      <w:r w:rsidRPr="00A71979">
        <w:rPr>
          <w:rFonts w:ascii="Calibri" w:eastAsia="Calibri" w:hAnsi="Calibri" w:cs="Times New Roman"/>
          <w:b/>
          <w:kern w:val="0"/>
          <w14:ligatures w14:val="none"/>
        </w:rPr>
        <w:t>pdf</w:t>
      </w:r>
      <w:proofErr w:type="spellEnd"/>
      <w:r w:rsidRPr="00A71979">
        <w:rPr>
          <w:rFonts w:ascii="Calibri" w:eastAsia="Calibri" w:hAnsi="Calibri" w:cs="Times New Roman"/>
          <w:b/>
          <w:kern w:val="0"/>
          <w14:ligatures w14:val="none"/>
        </w:rPr>
        <w:t>.,</w:t>
      </w:r>
      <w:r w:rsidRPr="00A71979">
        <w:rPr>
          <w:rFonts w:ascii="Calibri" w:eastAsia="Times New Roman" w:hAnsi="Calibri" w:cs="Calibri"/>
          <w:kern w:val="0"/>
          <w:lang w:eastAsia="sl-SI"/>
          <w14:ligatures w14:val="none"/>
        </w:rPr>
        <w:t xml:space="preserve"> </w:t>
      </w:r>
      <w:r w:rsidRPr="00A71979">
        <w:rPr>
          <w:rFonts w:ascii="Calibri" w:eastAsia="Calibri" w:hAnsi="Calibri" w:cs="Times New Roman"/>
          <w:b/>
          <w:kern w:val="0"/>
          <w14:ligatures w14:val="none"/>
        </w:rPr>
        <w:t xml:space="preserve">obrazec »PONUDBENI PREDRAČUN« pa naloži v razdelek »Dokumenti«, del »Ostale priloge«.  </w:t>
      </w:r>
      <w:bookmarkEnd w:id="3"/>
      <w:r w:rsidRPr="00A71979">
        <w:rPr>
          <w:rFonts w:ascii="Calibri" w:eastAsia="Calibri" w:hAnsi="Calibri" w:cs="Times New Roman"/>
          <w:b/>
          <w:kern w:val="0"/>
          <w14:ligatures w14:val="none"/>
        </w:rPr>
        <w:t xml:space="preserve">»Skupna ponudbena vrednost«, ki bo vpisana v istoimenski razdelek in dokument, ki bo naložen v del »Predračun«, bosta razvidna in dostopna na javnem odpiranju ponudb.  </w:t>
      </w:r>
    </w:p>
    <w:p w14:paraId="55D89795" w14:textId="77777777" w:rsidR="00A71979" w:rsidRPr="00A71979" w:rsidRDefault="00A71979" w:rsidP="00A71979">
      <w:pPr>
        <w:spacing w:after="0" w:line="260" w:lineRule="atLeast"/>
        <w:ind w:firstLine="708"/>
        <w:jc w:val="both"/>
        <w:rPr>
          <w:rFonts w:ascii="Calibri" w:eastAsia="Calibri" w:hAnsi="Calibri" w:cs="Times New Roman"/>
          <w:b/>
          <w:kern w:val="0"/>
          <w14:ligatures w14:val="none"/>
        </w:rPr>
      </w:pPr>
      <w:r w:rsidRPr="00A71979">
        <w:rPr>
          <w:rFonts w:ascii="Calibri" w:eastAsia="Calibri" w:hAnsi="Calibri" w:cs="Times New Roman"/>
          <w:b/>
          <w:kern w:val="0"/>
          <w14:ligatures w14:val="none"/>
        </w:rPr>
        <w:t>V primeru razhajanj med podatki, navedenimi v razdelku »Skupna ponudbena vrednost« in dokumentu, ki je predložen v delu »Predračun«, kot veljavni štejejo podatki v dokumentu, ki je predložen v delu »Predračun«.</w:t>
      </w:r>
    </w:p>
    <w:p w14:paraId="713C0631" w14:textId="77777777" w:rsidR="00A71979" w:rsidRPr="00A71979" w:rsidRDefault="00A71979" w:rsidP="00A71979">
      <w:pPr>
        <w:spacing w:after="0" w:line="260" w:lineRule="atLeast"/>
        <w:ind w:firstLine="708"/>
        <w:jc w:val="both"/>
        <w:rPr>
          <w:rFonts w:ascii="Calibri" w:eastAsia="Calibri" w:hAnsi="Calibri" w:cs="Times New Roman"/>
          <w:b/>
          <w:kern w:val="0"/>
          <w14:ligatures w14:val="none"/>
        </w:rPr>
      </w:pPr>
      <w:r w:rsidRPr="00A71979">
        <w:rPr>
          <w:rFonts w:ascii="Calibri" w:eastAsia="Calibri" w:hAnsi="Calibri" w:cs="Times New Roman"/>
          <w:b/>
          <w:kern w:val="0"/>
          <w14:ligatures w14:val="none"/>
        </w:rPr>
        <w:t>V primeru razhajanj med podatki, navedenimi v razdelku »Skupna ponudbena vrednost«, podatki v obrazcu PONUDBA, naloženim v razdelek »Skupna ponudbena vrednost«, del »Predračun«, in celotnim ponudbenim predračunom, naloženim v razdelek »Dokumenti«, del »Ostale priloge«, kot veljavni štejejo podatki v dokumentu, tj. v obrazcu »PONUDBENI PREDRAČUN«, ki je predložen v razdelku »Dokumenti«, del »Ostale priloge«.</w:t>
      </w:r>
    </w:p>
    <w:p w14:paraId="26C6888D" w14:textId="77777777" w:rsidR="00A71979" w:rsidRPr="00A71979" w:rsidRDefault="00A71979" w:rsidP="00A71979">
      <w:pPr>
        <w:spacing w:after="0" w:line="240" w:lineRule="auto"/>
        <w:jc w:val="both"/>
        <w:rPr>
          <w:rFonts w:ascii="Calibri" w:eastAsia="Calibri" w:hAnsi="Calibri" w:cs="Arial Unicode MS"/>
          <w:kern w:val="0"/>
          <w14:ligatures w14:val="none"/>
        </w:rPr>
      </w:pPr>
      <w:bookmarkStart w:id="4" w:name="_Toc466382905"/>
      <w:bookmarkStart w:id="5" w:name="_Toc466382906"/>
      <w:bookmarkEnd w:id="4"/>
      <w:bookmarkEnd w:id="5"/>
    </w:p>
    <w:p w14:paraId="297161B7" w14:textId="77777777" w:rsidR="00A71979" w:rsidRPr="00A71979" w:rsidRDefault="00A71979" w:rsidP="00A71979">
      <w:pPr>
        <w:spacing w:after="0" w:line="240" w:lineRule="auto"/>
        <w:jc w:val="both"/>
        <w:rPr>
          <w:rFonts w:ascii="Calibri" w:eastAsia="Times New Roman" w:hAnsi="Calibri" w:cs="Calibri"/>
          <w:b/>
          <w:kern w:val="0"/>
          <w:u w:val="single"/>
          <w:lang w:eastAsia="sl-SI"/>
          <w14:ligatures w14:val="none"/>
        </w:rPr>
      </w:pPr>
      <w:r w:rsidRPr="00A71979">
        <w:rPr>
          <w:rFonts w:ascii="Calibri" w:eastAsia="Times New Roman" w:hAnsi="Calibri" w:cs="Calibri"/>
          <w:b/>
          <w:kern w:val="0"/>
          <w:u w:val="single"/>
          <w:lang w:eastAsia="sl-SI"/>
          <w14:ligatures w14:val="none"/>
        </w:rPr>
        <w:t>Ostali dokumenti</w:t>
      </w:r>
    </w:p>
    <w:p w14:paraId="7DBE70CF" w14:textId="77777777" w:rsidR="00A71979" w:rsidRPr="00A71979" w:rsidRDefault="00A71979" w:rsidP="00A71979">
      <w:pPr>
        <w:spacing w:after="0" w:line="240" w:lineRule="auto"/>
        <w:jc w:val="both"/>
        <w:rPr>
          <w:rFonts w:ascii="Calibri" w:eastAsia="Times New Roman" w:hAnsi="Calibri" w:cs="Calibri"/>
          <w:b/>
          <w:kern w:val="0"/>
          <w:lang w:eastAsia="sl-SI"/>
          <w14:ligatures w14:val="none"/>
        </w:rPr>
      </w:pPr>
      <w:r w:rsidRPr="00A71979">
        <w:rPr>
          <w:rFonts w:ascii="Calibri" w:eastAsia="Times New Roman" w:hAnsi="Calibri" w:cs="Calibri"/>
          <w:kern w:val="0"/>
          <w:lang w:eastAsia="sl-SI"/>
          <w14:ligatures w14:val="none"/>
        </w:rPr>
        <w:tab/>
      </w:r>
      <w:r w:rsidRPr="00A71979">
        <w:rPr>
          <w:rFonts w:ascii="Calibri" w:eastAsia="Times New Roman" w:hAnsi="Calibri" w:cs="Calibri"/>
          <w:b/>
          <w:kern w:val="0"/>
          <w:lang w:eastAsia="sl-SI"/>
          <w14:ligatures w14:val="none"/>
        </w:rPr>
        <w:t>Ponudnik ostale dokumente,</w:t>
      </w:r>
      <w:r w:rsidRPr="00A71979">
        <w:rPr>
          <w:rFonts w:ascii="Calibri" w:eastAsia="Times New Roman" w:hAnsi="Calibri" w:cs="Calibri"/>
          <w:kern w:val="0"/>
          <w:lang w:eastAsia="sl-SI"/>
          <w14:ligatures w14:val="none"/>
        </w:rPr>
        <w:t xml:space="preserve"> ki jih mora predložiti ponudbi, v informacijskem sistemu e-JN </w:t>
      </w:r>
      <w:r w:rsidRPr="00A71979">
        <w:rPr>
          <w:rFonts w:ascii="Calibri" w:eastAsia="Times New Roman" w:hAnsi="Calibri" w:cs="Calibri"/>
          <w:b/>
          <w:kern w:val="0"/>
          <w:lang w:eastAsia="sl-SI"/>
          <w14:ligatures w14:val="none"/>
        </w:rPr>
        <w:t xml:space="preserve">naloži v razdelek »Dokumenti«, </w:t>
      </w:r>
      <w:r w:rsidRPr="00A71979">
        <w:rPr>
          <w:rFonts w:ascii="Calibri" w:eastAsia="Times New Roman" w:hAnsi="Calibri" w:cs="Calibri"/>
          <w:bCs/>
          <w:kern w:val="0"/>
          <w:lang w:eastAsia="sl-SI"/>
          <w14:ligatures w14:val="none"/>
        </w:rPr>
        <w:t>del</w:t>
      </w:r>
      <w:r w:rsidRPr="00A71979">
        <w:rPr>
          <w:rFonts w:ascii="Calibri" w:eastAsia="Times New Roman" w:hAnsi="Calibri" w:cs="Calibri"/>
          <w:b/>
          <w:kern w:val="0"/>
          <w:lang w:eastAsia="sl-SI"/>
          <w14:ligatures w14:val="none"/>
        </w:rPr>
        <w:t xml:space="preserve"> »Ostale priloge«.</w:t>
      </w:r>
    </w:p>
    <w:p w14:paraId="0DFAB268" w14:textId="77777777" w:rsidR="00A71979" w:rsidRPr="00A71979" w:rsidRDefault="00A71979" w:rsidP="00A71979">
      <w:pPr>
        <w:spacing w:after="0" w:line="240" w:lineRule="auto"/>
        <w:ind w:firstLine="568"/>
        <w:jc w:val="both"/>
        <w:rPr>
          <w:rFonts w:ascii="Calibri" w:eastAsia="Times New Roman" w:hAnsi="Calibri" w:cs="Calibri"/>
          <w:kern w:val="0"/>
          <w:lang w:eastAsia="sl-SI"/>
          <w14:ligatures w14:val="none"/>
        </w:rPr>
      </w:pPr>
      <w:r w:rsidRPr="00A71979">
        <w:rPr>
          <w:rFonts w:ascii="Calibri" w:eastAsia="Times New Roman" w:hAnsi="Calibri" w:cs="Calibri"/>
          <w:kern w:val="0"/>
          <w:lang w:eastAsia="sl-SI"/>
          <w14:ligatures w14:val="none"/>
        </w:rPr>
        <w:t>Če ponudnik v ponudi priloži nepodpisan dokument, se kljub temu šteje, da je oddan pravno zavezujoč dokument, ki ima enako veljavnost kot podpisan, saj z oddajo ponudbe v sistemu e-JN ponudnik že s tem izkaže in izjavi voljo oddati zavezujočo ponudbo.</w:t>
      </w:r>
    </w:p>
    <w:p w14:paraId="659B0756" w14:textId="77777777" w:rsidR="00A71979" w:rsidRPr="00A71979" w:rsidRDefault="00A71979" w:rsidP="00A71979">
      <w:pPr>
        <w:spacing w:after="0" w:line="240" w:lineRule="auto"/>
        <w:ind w:firstLine="568"/>
        <w:jc w:val="both"/>
        <w:rPr>
          <w:rFonts w:ascii="Calibri" w:eastAsia="Times New Roman" w:hAnsi="Calibri" w:cs="Calibri"/>
          <w:kern w:val="0"/>
          <w:lang w:eastAsia="sl-SI"/>
          <w14:ligatures w14:val="none"/>
        </w:rPr>
      </w:pPr>
    </w:p>
    <w:p w14:paraId="077559FE" w14:textId="77777777" w:rsidR="00A71979" w:rsidRPr="00A71979" w:rsidRDefault="00A71979" w:rsidP="00A71979">
      <w:pPr>
        <w:spacing w:after="0" w:line="240" w:lineRule="auto"/>
        <w:jc w:val="both"/>
        <w:rPr>
          <w:rFonts w:ascii="Calibri" w:eastAsia="Times New Roman" w:hAnsi="Calibri" w:cs="Calibri"/>
          <w:b/>
          <w:kern w:val="0"/>
          <w:u w:val="single"/>
          <w:lang w:eastAsia="sl-SI"/>
          <w14:ligatures w14:val="none"/>
        </w:rPr>
      </w:pPr>
      <w:bookmarkStart w:id="6" w:name="_Toc203509810"/>
      <w:r w:rsidRPr="00A71979">
        <w:rPr>
          <w:rFonts w:ascii="Calibri" w:eastAsia="Times New Roman" w:hAnsi="Calibri" w:cs="Calibri"/>
          <w:b/>
          <w:kern w:val="0"/>
          <w:u w:val="single"/>
          <w:lang w:eastAsia="sl-SI"/>
          <w14:ligatures w14:val="none"/>
        </w:rPr>
        <w:t>Obvezna vsebina ponudbe - pogoji in dokazila</w:t>
      </w:r>
      <w:bookmarkEnd w:id="6"/>
      <w:r w:rsidRPr="00A71979">
        <w:rPr>
          <w:rFonts w:ascii="Calibri" w:eastAsia="Times New Roman" w:hAnsi="Calibri" w:cs="Calibri"/>
          <w:b/>
          <w:kern w:val="0"/>
          <w:u w:val="single"/>
          <w:lang w:eastAsia="sl-SI"/>
          <w14:ligatures w14:val="none"/>
        </w:rPr>
        <w:t xml:space="preserve"> </w:t>
      </w:r>
    </w:p>
    <w:p w14:paraId="3C0A2064" w14:textId="77777777" w:rsidR="00A71979" w:rsidRPr="00A71979" w:rsidRDefault="00A71979" w:rsidP="00A71979">
      <w:pPr>
        <w:spacing w:after="0" w:line="240" w:lineRule="auto"/>
        <w:ind w:firstLine="568"/>
        <w:jc w:val="both"/>
        <w:rPr>
          <w:rFonts w:ascii="Calibri" w:eastAsia="Times New Roman" w:hAnsi="Calibri" w:cs="Calibri"/>
          <w:kern w:val="0"/>
          <w:lang w:eastAsia="sl-SI"/>
          <w14:ligatures w14:val="none"/>
        </w:rPr>
      </w:pPr>
      <w:r w:rsidRPr="00A71979">
        <w:rPr>
          <w:rFonts w:ascii="Calibri" w:eastAsia="Times New Roman" w:hAnsi="Calibri" w:cs="Calibri"/>
          <w:kern w:val="0"/>
          <w:lang w:eastAsia="sl-SI"/>
          <w14:ligatures w14:val="none"/>
        </w:rPr>
        <w:t>Naročnik določa naslednje obvezne pogoje, ki jih morajo izpolnjevati ponudniki (vključno s skupnimi ponudniki in podizvajalci, če je to za njih posebej zahtevano) za sodelovanje v postopku oddaje javnega naročila in jih mora ponudnik dokazati s predložitvijo naslednjih dokumentov:</w:t>
      </w:r>
    </w:p>
    <w:p w14:paraId="6B89823A" w14:textId="77777777" w:rsidR="00A71979" w:rsidRPr="00A71979" w:rsidRDefault="00A71979" w:rsidP="00A71979">
      <w:pPr>
        <w:spacing w:after="0" w:line="240" w:lineRule="auto"/>
        <w:rPr>
          <w:rFonts w:ascii="Calibri" w:eastAsia="Arial Unicode MS" w:hAnsi="Calibri" w:cs="Calibri"/>
          <w:kern w:val="0"/>
          <w:lang w:eastAsia="sl-SI"/>
          <w14:ligatures w14:val="none"/>
        </w:rPr>
      </w:pPr>
    </w:p>
    <w:tbl>
      <w:tblPr>
        <w:tblW w:w="8964" w:type="dxa"/>
        <w:tblInd w:w="-5" w:type="dxa"/>
        <w:tblLayout w:type="fixed"/>
        <w:tblLook w:val="0000" w:firstRow="0" w:lastRow="0" w:firstColumn="0" w:lastColumn="0" w:noHBand="0" w:noVBand="0"/>
      </w:tblPr>
      <w:tblGrid>
        <w:gridCol w:w="567"/>
        <w:gridCol w:w="8397"/>
      </w:tblGrid>
      <w:tr w:rsidR="00A71979" w:rsidRPr="00A71979" w14:paraId="734732AE" w14:textId="77777777" w:rsidTr="002C23E9">
        <w:tc>
          <w:tcPr>
            <w:tcW w:w="567" w:type="dxa"/>
            <w:tcBorders>
              <w:top w:val="single" w:sz="4" w:space="0" w:color="auto"/>
              <w:left w:val="single" w:sz="4" w:space="0" w:color="auto"/>
              <w:bottom w:val="single" w:sz="4" w:space="0" w:color="auto"/>
              <w:right w:val="single" w:sz="4" w:space="0" w:color="auto"/>
            </w:tcBorders>
          </w:tcPr>
          <w:p w14:paraId="1555EC79" w14:textId="77777777" w:rsidR="00A71979" w:rsidRPr="00A71979" w:rsidRDefault="00A71979" w:rsidP="00A71979">
            <w:pPr>
              <w:numPr>
                <w:ilvl w:val="0"/>
                <w:numId w:val="1"/>
              </w:numPr>
              <w:spacing w:after="0" w:line="240" w:lineRule="auto"/>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t>1.</w:t>
            </w:r>
          </w:p>
        </w:tc>
        <w:tc>
          <w:tcPr>
            <w:tcW w:w="8397" w:type="dxa"/>
            <w:tcBorders>
              <w:top w:val="single" w:sz="4" w:space="0" w:color="auto"/>
              <w:left w:val="single" w:sz="4" w:space="0" w:color="auto"/>
              <w:bottom w:val="single" w:sz="4" w:space="0" w:color="auto"/>
              <w:right w:val="single" w:sz="4" w:space="0" w:color="auto"/>
            </w:tcBorders>
          </w:tcPr>
          <w:p w14:paraId="1C5DAC1C" w14:textId="77777777" w:rsidR="00A71979" w:rsidRPr="00A71979" w:rsidRDefault="00A71979" w:rsidP="00A71979">
            <w:pPr>
              <w:spacing w:after="0" w:line="240" w:lineRule="auto"/>
              <w:jc w:val="both"/>
              <w:rPr>
                <w:rFonts w:ascii="Calibri" w:eastAsia="Tahoma" w:hAnsi="Calibri" w:cs="Calibri"/>
                <w:b/>
                <w:bCs/>
                <w:kern w:val="0"/>
                <w14:ligatures w14:val="none"/>
              </w:rPr>
            </w:pPr>
            <w:r w:rsidRPr="00A71979">
              <w:rPr>
                <w:rFonts w:ascii="Calibri" w:eastAsia="Tahoma" w:hAnsi="Calibri" w:cs="Calibri"/>
                <w:b/>
                <w:bCs/>
                <w:kern w:val="0"/>
                <w14:ligatures w14:val="none"/>
              </w:rPr>
              <w:t xml:space="preserve">PONUDBA, </w:t>
            </w:r>
            <w:r w:rsidRPr="00A71979">
              <w:rPr>
                <w:rFonts w:ascii="Calibri" w:eastAsia="Tahoma" w:hAnsi="Calibri" w:cs="Calibri"/>
                <w:b/>
                <w:kern w:val="0"/>
                <w14:ligatures w14:val="none"/>
              </w:rPr>
              <w:t>PONUDBENI PREDRAČUN</w:t>
            </w:r>
            <w:r w:rsidRPr="00A71979">
              <w:rPr>
                <w:rFonts w:ascii="Calibri" w:eastAsia="Tahoma" w:hAnsi="Calibri" w:cs="Calibri"/>
                <w:b/>
                <w:bCs/>
                <w:kern w:val="0"/>
                <w14:ligatures w14:val="none"/>
              </w:rPr>
              <w:t xml:space="preserve"> </w:t>
            </w:r>
          </w:p>
          <w:p w14:paraId="50A072F5" w14:textId="77777777" w:rsidR="00A71979" w:rsidRPr="00A71979" w:rsidRDefault="00A71979" w:rsidP="00A71979">
            <w:pPr>
              <w:spacing w:after="0" w:line="240" w:lineRule="auto"/>
              <w:jc w:val="both"/>
              <w:rPr>
                <w:rFonts w:ascii="Calibri" w:eastAsia="Tahoma" w:hAnsi="Calibri" w:cs="Calibri"/>
                <w:kern w:val="0"/>
                <w14:ligatures w14:val="none"/>
              </w:rPr>
            </w:pPr>
            <w:r w:rsidRPr="00A71979">
              <w:rPr>
                <w:rFonts w:ascii="Calibri" w:eastAsia="Tahoma" w:hAnsi="Calibri" w:cs="Calibri"/>
                <w:kern w:val="0"/>
                <w14:ligatures w14:val="none"/>
              </w:rPr>
              <w:t xml:space="preserve">Ponudnik mora izpolniti in podpisati obrazec Ponudba in obrazec Ponudbeni predračun. </w:t>
            </w:r>
          </w:p>
          <w:p w14:paraId="3666F11A" w14:textId="77777777" w:rsidR="00A71979" w:rsidRPr="00A71979" w:rsidRDefault="00A71979" w:rsidP="00A71979">
            <w:pPr>
              <w:spacing w:after="0" w:line="240" w:lineRule="auto"/>
              <w:jc w:val="both"/>
              <w:rPr>
                <w:rFonts w:ascii="Calibri" w:eastAsia="Tahoma" w:hAnsi="Calibri" w:cs="Calibri"/>
                <w:kern w:val="0"/>
                <w14:ligatures w14:val="none"/>
              </w:rPr>
            </w:pPr>
          </w:p>
          <w:p w14:paraId="263C52F4" w14:textId="77777777" w:rsidR="00A71979" w:rsidRPr="00A71979" w:rsidRDefault="00A71979" w:rsidP="00A71979">
            <w:pPr>
              <w:spacing w:after="0" w:line="240" w:lineRule="auto"/>
              <w:jc w:val="both"/>
              <w:rPr>
                <w:rFonts w:ascii="Calibri" w:eastAsia="Tahoma" w:hAnsi="Calibri" w:cs="Calibri"/>
                <w:kern w:val="0"/>
                <w14:ligatures w14:val="none"/>
              </w:rPr>
            </w:pPr>
            <w:r w:rsidRPr="00A71979">
              <w:rPr>
                <w:rFonts w:ascii="Calibri" w:eastAsia="Tahoma" w:hAnsi="Calibri" w:cs="Calibri"/>
                <w:kern w:val="0"/>
                <w14:ligatures w14:val="none"/>
              </w:rPr>
              <w:t xml:space="preserve">DOKAZILO: </w:t>
            </w:r>
            <w:r w:rsidRPr="00A71979">
              <w:rPr>
                <w:rFonts w:ascii="Calibri" w:eastAsia="Tahoma" w:hAnsi="Calibri" w:cs="Calibri"/>
                <w:b/>
                <w:kern w:val="0"/>
                <w14:ligatures w14:val="none"/>
              </w:rPr>
              <w:t>Izpolnjena Ponudba in Ponudbeni predračun</w:t>
            </w:r>
            <w:r w:rsidRPr="00A71979">
              <w:rPr>
                <w:rFonts w:ascii="Calibri" w:eastAsia="Tahoma" w:hAnsi="Calibri" w:cs="Calibri"/>
                <w:kern w:val="0"/>
                <w14:ligatures w14:val="none"/>
              </w:rPr>
              <w:t xml:space="preserve"> (PRILOGA D/1a in PRILOGA D/1b).</w:t>
            </w:r>
          </w:p>
        </w:tc>
      </w:tr>
      <w:tr w:rsidR="00A71979" w:rsidRPr="00A71979" w14:paraId="103ED6D5" w14:textId="77777777" w:rsidTr="002C23E9">
        <w:tc>
          <w:tcPr>
            <w:tcW w:w="567" w:type="dxa"/>
            <w:tcBorders>
              <w:top w:val="single" w:sz="4" w:space="0" w:color="auto"/>
              <w:left w:val="single" w:sz="4" w:space="0" w:color="auto"/>
              <w:bottom w:val="single" w:sz="4" w:space="0" w:color="auto"/>
              <w:right w:val="single" w:sz="4" w:space="0" w:color="auto"/>
            </w:tcBorders>
          </w:tcPr>
          <w:p w14:paraId="0D702776" w14:textId="77777777" w:rsidR="00A71979" w:rsidRPr="00A71979" w:rsidRDefault="00A71979" w:rsidP="00A71979">
            <w:pPr>
              <w:numPr>
                <w:ilvl w:val="0"/>
                <w:numId w:val="1"/>
              </w:numPr>
              <w:spacing w:after="0" w:line="240" w:lineRule="auto"/>
              <w:rPr>
                <w:rFonts w:ascii="Calibri" w:eastAsia="Arial Unicode MS" w:hAnsi="Calibri" w:cs="Calibri"/>
                <w:b/>
                <w:kern w:val="0"/>
                <w:lang w:eastAsia="sl-SI"/>
                <w14:ligatures w14:val="none"/>
              </w:rPr>
            </w:pPr>
            <w:bookmarkStart w:id="7" w:name="_Toc493499585"/>
            <w:bookmarkStart w:id="8" w:name="_Toc494046826"/>
            <w:bookmarkStart w:id="9" w:name="_Toc494109232"/>
            <w:bookmarkStart w:id="10" w:name="_Toc524520107"/>
            <w:bookmarkStart w:id="11" w:name="_Toc527982153"/>
            <w:bookmarkStart w:id="12" w:name="_Toc528132827"/>
            <w:bookmarkStart w:id="13" w:name="_Toc530644789"/>
            <w:bookmarkStart w:id="14" w:name="_Toc531106887"/>
            <w:bookmarkStart w:id="15" w:name="_Toc532276179"/>
            <w:bookmarkStart w:id="16" w:name="_Toc533066043"/>
            <w:bookmarkStart w:id="17" w:name="_Toc536709588"/>
            <w:bookmarkStart w:id="18" w:name="_Toc3536584"/>
            <w:bookmarkStart w:id="19" w:name="_Toc9852140"/>
            <w:bookmarkEnd w:id="7"/>
            <w:bookmarkEnd w:id="8"/>
            <w:bookmarkEnd w:id="9"/>
            <w:bookmarkEnd w:id="10"/>
            <w:bookmarkEnd w:id="11"/>
            <w:bookmarkEnd w:id="12"/>
            <w:bookmarkEnd w:id="13"/>
            <w:bookmarkEnd w:id="14"/>
            <w:bookmarkEnd w:id="15"/>
            <w:bookmarkEnd w:id="16"/>
            <w:bookmarkEnd w:id="17"/>
            <w:bookmarkEnd w:id="18"/>
            <w:bookmarkEnd w:id="19"/>
            <w:r w:rsidRPr="00A71979">
              <w:rPr>
                <w:rFonts w:ascii="Calibri" w:eastAsia="Arial Unicode MS" w:hAnsi="Calibri" w:cs="Calibri"/>
                <w:b/>
                <w:kern w:val="0"/>
                <w:lang w:eastAsia="sl-SI"/>
                <w14:ligatures w14:val="none"/>
              </w:rPr>
              <w:t>2.</w:t>
            </w:r>
          </w:p>
        </w:tc>
        <w:tc>
          <w:tcPr>
            <w:tcW w:w="8397" w:type="dxa"/>
            <w:tcBorders>
              <w:top w:val="single" w:sz="4" w:space="0" w:color="auto"/>
              <w:left w:val="single" w:sz="4" w:space="0" w:color="auto"/>
              <w:bottom w:val="single" w:sz="4" w:space="0" w:color="auto"/>
              <w:right w:val="single" w:sz="4" w:space="0" w:color="auto"/>
            </w:tcBorders>
          </w:tcPr>
          <w:p w14:paraId="22A6A339" w14:textId="77777777" w:rsidR="00A71979" w:rsidRPr="00A71979" w:rsidRDefault="00A71979" w:rsidP="00A71979">
            <w:pPr>
              <w:spacing w:after="0" w:line="240" w:lineRule="auto"/>
              <w:jc w:val="both"/>
              <w:rPr>
                <w:rFonts w:ascii="Calibri" w:eastAsia="Calibri" w:hAnsi="Calibri" w:cs="Calibri"/>
                <w:b/>
                <w:bCs/>
                <w:kern w:val="0"/>
                <w14:ligatures w14:val="none"/>
              </w:rPr>
            </w:pPr>
            <w:r w:rsidRPr="00A71979">
              <w:rPr>
                <w:rFonts w:ascii="Calibri" w:eastAsia="Calibri" w:hAnsi="Calibri" w:cs="Calibri"/>
                <w:b/>
                <w:bCs/>
                <w:kern w:val="0"/>
                <w14:ligatures w14:val="none"/>
              </w:rPr>
              <w:t>ESPD</w:t>
            </w:r>
          </w:p>
          <w:p w14:paraId="6DD094E0" w14:textId="77777777" w:rsidR="00A71979" w:rsidRPr="00A71979" w:rsidRDefault="00A71979" w:rsidP="00A71979">
            <w:p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 xml:space="preserve">Ponudnik mora ponudbi priložiti izpolnjen obrazec ESPD, ki predstavlja uradno izjavo gospodarskega subjekta, da ne obstajajo razlogi za izključitev (navedeni v nadaljevanju) in da izpolnjuje pogoje (navedeni v nadaljevanju) za sodelovanje pri predmetnem javnem naročilu (če se ti pogoji ne dokazujejo posebej, ker v ESPD to ni predvideno). </w:t>
            </w:r>
          </w:p>
          <w:p w14:paraId="75EC470A" w14:textId="77777777" w:rsidR="00A71979" w:rsidRPr="00A71979" w:rsidRDefault="00A71979" w:rsidP="00A71979">
            <w:pPr>
              <w:spacing w:after="0" w:line="240" w:lineRule="auto"/>
              <w:jc w:val="both"/>
              <w:rPr>
                <w:rFonts w:ascii="Calibri" w:eastAsia="Calibri" w:hAnsi="Calibri" w:cs="Calibri"/>
                <w:kern w:val="0"/>
                <w14:ligatures w14:val="none"/>
              </w:rPr>
            </w:pPr>
          </w:p>
          <w:p w14:paraId="046E399B" w14:textId="77777777" w:rsidR="00A71979" w:rsidRPr="00A71979" w:rsidRDefault="00A71979" w:rsidP="00A71979">
            <w:pPr>
              <w:spacing w:after="0" w:line="240" w:lineRule="auto"/>
              <w:jc w:val="both"/>
              <w:rPr>
                <w:rFonts w:ascii="Calibri" w:eastAsia="Calibri" w:hAnsi="Calibri" w:cs="Calibri"/>
                <w:kern w:val="0"/>
                <w:u w:val="single"/>
                <w14:ligatures w14:val="none"/>
              </w:rPr>
            </w:pPr>
            <w:r w:rsidRPr="00A71979">
              <w:rPr>
                <w:rFonts w:ascii="Calibri" w:eastAsia="Calibri" w:hAnsi="Calibri" w:cs="Calibri"/>
                <w:kern w:val="0"/>
                <w:u w:val="single"/>
                <w14:ligatures w14:val="none"/>
              </w:rPr>
              <w:t>Razlogi za izključitev so naslednji:</w:t>
            </w:r>
          </w:p>
          <w:p w14:paraId="13A4A33D" w14:textId="77777777" w:rsidR="00A71979" w:rsidRPr="00A71979" w:rsidRDefault="00A71979" w:rsidP="00A71979">
            <w:pPr>
              <w:numPr>
                <w:ilvl w:val="0"/>
                <w:numId w:val="3"/>
              </w:num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 xml:space="preserve">kaznovanost ponudnika ali oseb, ki so članice upravnega, vodstvenega ali nadzornega organa tega ponudnika, ali oseb, ki imajo pooblastila za njegovo zastopanje ali odločanje </w:t>
            </w:r>
            <w:r w:rsidRPr="00A71979">
              <w:rPr>
                <w:rFonts w:ascii="Calibri" w:eastAsia="Calibri" w:hAnsi="Calibri" w:cs="Calibri"/>
                <w:kern w:val="0"/>
                <w14:ligatures w14:val="none"/>
              </w:rPr>
              <w:lastRenderedPageBreak/>
              <w:t xml:space="preserve">ali nadzor v njem, za kazniva dejanja, ki so opredeljena v Kazenskem zakoniku (Uradni list RS, št. 50/12 – uradno prečiščeno besedilo, s spremembami) ter našteta v 75. členu ZJN-3, ali za primerljiva kazniva dejanja, ki jo jih izrekla tuja sodišča. </w:t>
            </w:r>
          </w:p>
          <w:p w14:paraId="2E1709EB" w14:textId="77777777" w:rsidR="00A71979" w:rsidRPr="00A71979" w:rsidRDefault="00A71979" w:rsidP="00A71979">
            <w:pPr>
              <w:numPr>
                <w:ilvl w:val="0"/>
                <w:numId w:val="3"/>
              </w:num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neizpolnjevanje vseh obveznih dajatev in drugih denarnih nedavčnih obveznosti v skladu z zakonom, ki ureja finančno upravo, ki jih pobira davčni organ v skladu s predpisi države, v kateri ima ponudnik sedež, ali predpisi države naročnika, če vrednost teh neplačanih zapadlih obveznosti na dan oddaje ponudbe znaša 50 EUR ali več. Šteje se, da ponudnik ne izpolnjuje obveznosti iz prejšnjega stavka tudi, če na dan oddaje ponudbe ali prijave ni imel predloženih vseh obračunov davčnih odtegljajev za dohodke iz delovnega razmerja za obdobje zadnjih petih let do dneva oddaje ponudbe.</w:t>
            </w:r>
          </w:p>
          <w:p w14:paraId="44E43D09" w14:textId="77777777" w:rsidR="00A71979" w:rsidRPr="00A71979" w:rsidRDefault="00A71979" w:rsidP="00A71979">
            <w:pPr>
              <w:numPr>
                <w:ilvl w:val="0"/>
                <w:numId w:val="3"/>
              </w:num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ponudnik je na dan roka za oddajo ponudb uvrščen v evidenco gospodarskih subjektov z izrečenimi stranskimi sankcijami izločitve iz postopkov javnega naročanja iz 110. člena ZJN-3.</w:t>
            </w:r>
          </w:p>
          <w:p w14:paraId="030652BF" w14:textId="77777777" w:rsidR="00A71979" w:rsidRPr="00A71979" w:rsidRDefault="00A71979" w:rsidP="00A71979">
            <w:pPr>
              <w:numPr>
                <w:ilvl w:val="0"/>
                <w:numId w:val="3"/>
              </w:num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če je v zadnjih treh letih pred potekom roka za oddajo ponudb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4A12003" w14:textId="77777777" w:rsidR="00A71979" w:rsidRPr="00A71979" w:rsidRDefault="00A71979" w:rsidP="00A71979">
            <w:pPr>
              <w:numPr>
                <w:ilvl w:val="0"/>
                <w:numId w:val="3"/>
              </w:num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455D687" w14:textId="77777777" w:rsidR="00A71979" w:rsidRPr="00A71979" w:rsidRDefault="00A71979" w:rsidP="00A71979">
            <w:pPr>
              <w:numPr>
                <w:ilvl w:val="0"/>
                <w:numId w:val="3"/>
              </w:num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če so se pri ponudniku pri prejšnji pogodbi o izvedbi javnega naročila, sklenjeni z naročnikom, pokazale precejšnje ali stalne pomanjkljivosti pri izpolnjevanju ključne obveznosti, zaradi česar je naročnik predčasno odstopil od prejšnjega naročila (pogodbe) ali uveljavil odškodnino ali so bile izvedene druge, primerljive sankcije.</w:t>
            </w:r>
          </w:p>
          <w:p w14:paraId="7C13D5CD" w14:textId="77777777" w:rsidR="00A71979" w:rsidRPr="00A71979" w:rsidRDefault="00A71979" w:rsidP="00A71979">
            <w:pPr>
              <w:spacing w:after="0" w:line="240" w:lineRule="auto"/>
              <w:jc w:val="both"/>
              <w:rPr>
                <w:rFonts w:ascii="Calibri" w:eastAsia="Calibri" w:hAnsi="Calibri" w:cs="Calibri"/>
                <w:kern w:val="0"/>
                <w14:ligatures w14:val="none"/>
              </w:rPr>
            </w:pPr>
          </w:p>
          <w:p w14:paraId="1FFE14BB" w14:textId="77777777" w:rsidR="00A71979" w:rsidRPr="00A71979" w:rsidRDefault="00A71979" w:rsidP="00A71979">
            <w:p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 xml:space="preserve">DOKAZILO: </w:t>
            </w:r>
            <w:r w:rsidRPr="00A71979">
              <w:rPr>
                <w:rFonts w:ascii="Calibri" w:eastAsia="Calibri" w:hAnsi="Calibri" w:cs="Calibri"/>
                <w:b/>
                <w:bCs/>
                <w:kern w:val="0"/>
                <w14:ligatures w14:val="none"/>
              </w:rPr>
              <w:t xml:space="preserve">Izpolnjen ESPD </w:t>
            </w:r>
            <w:r w:rsidRPr="00A71979">
              <w:rPr>
                <w:rFonts w:ascii="Calibri" w:eastAsia="Calibri" w:hAnsi="Calibri" w:cs="Calibri"/>
                <w:kern w:val="0"/>
                <w14:ligatures w14:val="none"/>
              </w:rPr>
              <w:t>(PRILOGA D/2).</w:t>
            </w:r>
          </w:p>
          <w:p w14:paraId="716E1C21" w14:textId="77777777" w:rsidR="00A71979" w:rsidRPr="00A71979" w:rsidRDefault="00A71979" w:rsidP="00A71979">
            <w:pPr>
              <w:spacing w:after="0" w:line="240" w:lineRule="auto"/>
              <w:jc w:val="both"/>
              <w:rPr>
                <w:rFonts w:ascii="Calibri" w:eastAsia="Calibri" w:hAnsi="Calibri" w:cs="Calibri"/>
                <w:kern w:val="0"/>
                <w14:ligatures w14:val="none"/>
              </w:rPr>
            </w:pPr>
          </w:p>
          <w:p w14:paraId="283A01CB" w14:textId="77777777" w:rsidR="00A71979" w:rsidRPr="00A71979" w:rsidRDefault="00A71979" w:rsidP="00A71979">
            <w:p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 xml:space="preserve">PREDLOŽITI: </w:t>
            </w:r>
          </w:p>
          <w:p w14:paraId="5463A07C" w14:textId="77777777" w:rsidR="00A71979" w:rsidRPr="00A71979" w:rsidRDefault="00A71979" w:rsidP="00A71979">
            <w:pPr>
              <w:numPr>
                <w:ilvl w:val="0"/>
                <w:numId w:val="4"/>
              </w:numPr>
              <w:spacing w:after="0" w:line="240" w:lineRule="auto"/>
              <w:jc w:val="both"/>
              <w:rPr>
                <w:rFonts w:ascii="Calibri" w:eastAsia="Calibri" w:hAnsi="Calibri" w:cs="Calibri"/>
                <w:b/>
                <w:bCs/>
                <w:kern w:val="0"/>
                <w14:ligatures w14:val="none"/>
              </w:rPr>
            </w:pPr>
            <w:r w:rsidRPr="00A71979">
              <w:rPr>
                <w:rFonts w:ascii="Calibri" w:eastAsia="Calibri" w:hAnsi="Calibri" w:cs="Calibri"/>
                <w:b/>
                <w:bCs/>
                <w:kern w:val="0"/>
                <w14:ligatures w14:val="none"/>
              </w:rPr>
              <w:t>za ponudnika</w:t>
            </w:r>
          </w:p>
          <w:p w14:paraId="0D10A9CA" w14:textId="77777777" w:rsidR="00A71979" w:rsidRPr="00A71979" w:rsidRDefault="00A71979" w:rsidP="00A71979">
            <w:pPr>
              <w:numPr>
                <w:ilvl w:val="0"/>
                <w:numId w:val="4"/>
              </w:numPr>
              <w:spacing w:after="0" w:line="240" w:lineRule="auto"/>
              <w:jc w:val="both"/>
              <w:rPr>
                <w:rFonts w:ascii="Calibri" w:eastAsia="Calibri" w:hAnsi="Calibri" w:cs="Calibri"/>
                <w:b/>
                <w:bCs/>
                <w:kern w:val="0"/>
                <w14:ligatures w14:val="none"/>
              </w:rPr>
            </w:pPr>
            <w:r w:rsidRPr="00A71979">
              <w:rPr>
                <w:rFonts w:ascii="Calibri" w:eastAsia="Calibri" w:hAnsi="Calibri" w:cs="Calibri"/>
                <w:b/>
                <w:bCs/>
                <w:kern w:val="0"/>
                <w14:ligatures w14:val="none"/>
              </w:rPr>
              <w:t>za vsakega partnerja v primeru skupne ponudbe</w:t>
            </w:r>
          </w:p>
          <w:p w14:paraId="534E5DB5" w14:textId="77777777" w:rsidR="00A71979" w:rsidRPr="00A71979" w:rsidRDefault="00A71979" w:rsidP="00A71979">
            <w:pPr>
              <w:numPr>
                <w:ilvl w:val="0"/>
                <w:numId w:val="4"/>
              </w:numPr>
              <w:spacing w:after="0" w:line="240" w:lineRule="auto"/>
              <w:jc w:val="both"/>
              <w:rPr>
                <w:rFonts w:ascii="Calibri" w:eastAsia="Calibri" w:hAnsi="Calibri" w:cs="Calibri"/>
                <w:b/>
                <w:bCs/>
                <w:kern w:val="0"/>
                <w14:ligatures w14:val="none"/>
              </w:rPr>
            </w:pPr>
            <w:r w:rsidRPr="00A71979">
              <w:rPr>
                <w:rFonts w:ascii="Calibri" w:eastAsia="Calibri" w:hAnsi="Calibri" w:cs="Calibri"/>
                <w:b/>
                <w:bCs/>
                <w:kern w:val="0"/>
                <w14:ligatures w14:val="none"/>
              </w:rPr>
              <w:t>za vsakega podizvajalca</w:t>
            </w:r>
          </w:p>
          <w:p w14:paraId="006DD2DB" w14:textId="77777777" w:rsidR="00A71979" w:rsidRPr="00A71979" w:rsidRDefault="00A71979" w:rsidP="00A71979">
            <w:pPr>
              <w:numPr>
                <w:ilvl w:val="0"/>
                <w:numId w:val="4"/>
              </w:numPr>
              <w:spacing w:after="0" w:line="240" w:lineRule="auto"/>
              <w:jc w:val="both"/>
              <w:rPr>
                <w:rFonts w:ascii="Calibri" w:eastAsia="Calibri" w:hAnsi="Calibri" w:cs="Calibri"/>
                <w:b/>
                <w:bCs/>
                <w:kern w:val="0"/>
                <w14:ligatures w14:val="none"/>
              </w:rPr>
            </w:pPr>
            <w:r w:rsidRPr="00A71979">
              <w:rPr>
                <w:rFonts w:ascii="Calibri" w:eastAsia="Calibri" w:hAnsi="Calibri" w:cs="Calibri"/>
                <w:b/>
                <w:bCs/>
                <w:kern w:val="0"/>
                <w:lang w:eastAsia="sl-SI"/>
                <w14:ligatures w14:val="none"/>
              </w:rPr>
              <w:t xml:space="preserve">za vsak subjekt, katerega zmogljivosti uporablja ponudnik </w:t>
            </w:r>
          </w:p>
        </w:tc>
      </w:tr>
      <w:tr w:rsidR="00A71979" w:rsidRPr="00A71979" w14:paraId="717AB9F8" w14:textId="77777777" w:rsidTr="002C23E9">
        <w:tc>
          <w:tcPr>
            <w:tcW w:w="567" w:type="dxa"/>
            <w:tcBorders>
              <w:top w:val="single" w:sz="4" w:space="0" w:color="auto"/>
              <w:left w:val="single" w:sz="4" w:space="0" w:color="auto"/>
              <w:bottom w:val="single" w:sz="4" w:space="0" w:color="auto"/>
              <w:right w:val="single" w:sz="4" w:space="0" w:color="auto"/>
            </w:tcBorders>
          </w:tcPr>
          <w:p w14:paraId="55C4507E" w14:textId="77777777" w:rsidR="00A71979" w:rsidRPr="00A71979" w:rsidRDefault="00A71979" w:rsidP="00A71979">
            <w:pPr>
              <w:numPr>
                <w:ilvl w:val="0"/>
                <w:numId w:val="1"/>
              </w:numPr>
              <w:spacing w:after="0" w:line="240" w:lineRule="auto"/>
              <w:outlineLvl w:val="1"/>
              <w:rPr>
                <w:rFonts w:ascii="Calibri" w:eastAsia="Calibri" w:hAnsi="Calibri" w:cs="Calibri"/>
                <w:b/>
                <w:kern w:val="0"/>
                <w:lang w:eastAsia="sl-SI"/>
                <w14:ligatures w14:val="none"/>
              </w:rPr>
            </w:pPr>
            <w:bookmarkStart w:id="20" w:name="_Toc493499586"/>
            <w:bookmarkStart w:id="21" w:name="_Toc494046827"/>
            <w:bookmarkStart w:id="22" w:name="_Toc494109233"/>
            <w:bookmarkStart w:id="23" w:name="_Toc524520108"/>
            <w:bookmarkStart w:id="24" w:name="_Toc527982154"/>
            <w:bookmarkStart w:id="25" w:name="_Toc528132828"/>
            <w:bookmarkStart w:id="26" w:name="_Toc530644790"/>
            <w:bookmarkStart w:id="27" w:name="_Toc531106888"/>
            <w:bookmarkStart w:id="28" w:name="_Toc532276180"/>
            <w:bookmarkStart w:id="29" w:name="_Toc533066044"/>
            <w:bookmarkStart w:id="30" w:name="_Toc536709589"/>
            <w:bookmarkStart w:id="31" w:name="_Toc3536585"/>
            <w:bookmarkStart w:id="32" w:name="_Toc9852141"/>
            <w:bookmarkStart w:id="33" w:name="_Toc493499587"/>
            <w:bookmarkStart w:id="34" w:name="_Toc494046828"/>
            <w:bookmarkStart w:id="35" w:name="_Toc494109234"/>
            <w:bookmarkStart w:id="36" w:name="_Toc524520109"/>
            <w:bookmarkStart w:id="37" w:name="_Toc527982155"/>
            <w:bookmarkStart w:id="38" w:name="_Toc528132829"/>
            <w:bookmarkStart w:id="39" w:name="_Toc530644791"/>
            <w:bookmarkStart w:id="40" w:name="_Toc531106889"/>
            <w:bookmarkStart w:id="41" w:name="_Toc532276181"/>
            <w:bookmarkStart w:id="42" w:name="_Toc533066045"/>
            <w:bookmarkStart w:id="43" w:name="_Toc536709590"/>
            <w:bookmarkStart w:id="44" w:name="_Toc3536586"/>
            <w:bookmarkStart w:id="45" w:name="_Toc9852142"/>
            <w:bookmarkStart w:id="46" w:name="_Toc66426639"/>
            <w:bookmarkStart w:id="47" w:name="_Toc66868883"/>
            <w:bookmarkStart w:id="48" w:name="_Toc66426640"/>
            <w:bookmarkStart w:id="49" w:name="_Toc66868884"/>
            <w:bookmarkStart w:id="50" w:name="_Toc66426641"/>
            <w:bookmarkStart w:id="51" w:name="_Toc66868885"/>
            <w:bookmarkStart w:id="52" w:name="_Toc71891404"/>
            <w:bookmarkStart w:id="53" w:name="_Toc73006281"/>
            <w:bookmarkStart w:id="54" w:name="_Toc77927951"/>
            <w:bookmarkStart w:id="55" w:name="_Toc78291217"/>
            <w:bookmarkStart w:id="56" w:name="_Toc82090426"/>
            <w:bookmarkStart w:id="57" w:name="_Toc83298975"/>
            <w:bookmarkStart w:id="58" w:name="_Toc88137049"/>
            <w:bookmarkStart w:id="59" w:name="_Toc88551711"/>
            <w:bookmarkStart w:id="60" w:name="_Toc88559235"/>
            <w:bookmarkStart w:id="61" w:name="_Toc91760390"/>
            <w:bookmarkStart w:id="62" w:name="_Toc93572261"/>
            <w:bookmarkStart w:id="63" w:name="_Toc66426642"/>
            <w:bookmarkStart w:id="64" w:name="_Toc66868886"/>
            <w:bookmarkStart w:id="65" w:name="_Toc71891405"/>
            <w:bookmarkStart w:id="66" w:name="_Toc73006282"/>
            <w:bookmarkStart w:id="67" w:name="_Toc77927952"/>
            <w:bookmarkStart w:id="68" w:name="_Toc78291218"/>
            <w:bookmarkStart w:id="69" w:name="_Toc82090427"/>
            <w:bookmarkStart w:id="70" w:name="_Toc83298976"/>
            <w:bookmarkStart w:id="71" w:name="_Toc88137050"/>
            <w:bookmarkStart w:id="72" w:name="_Toc88551712"/>
            <w:bookmarkStart w:id="73" w:name="_Toc88559236"/>
            <w:bookmarkStart w:id="74" w:name="_Toc91760391"/>
            <w:bookmarkStart w:id="75" w:name="_Toc93572262"/>
            <w:bookmarkStart w:id="76" w:name="_Toc98404401"/>
            <w:bookmarkStart w:id="77" w:name="_Toc98832266"/>
            <w:bookmarkStart w:id="78" w:name="_Toc98913055"/>
            <w:bookmarkStart w:id="79" w:name="_Toc98913108"/>
            <w:bookmarkStart w:id="80" w:name="_Toc98914448"/>
            <w:bookmarkStart w:id="81" w:name="_Toc106086554"/>
            <w:bookmarkStart w:id="82" w:name="_Toc106086584"/>
            <w:bookmarkStart w:id="83" w:name="_Toc106086614"/>
            <w:bookmarkStart w:id="84" w:name="_Toc106087581"/>
            <w:bookmarkStart w:id="85" w:name="_Toc106087619"/>
            <w:bookmarkStart w:id="86" w:name="_Toc107307913"/>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750D012" w14:textId="77777777" w:rsidR="00A71979" w:rsidRPr="00A71979" w:rsidRDefault="00A71979" w:rsidP="00A71979">
            <w:pPr>
              <w:spacing w:after="0" w:line="240" w:lineRule="auto"/>
              <w:rPr>
                <w:rFonts w:ascii="Calibri" w:eastAsia="Arial Unicode MS" w:hAnsi="Calibri" w:cs="Calibri"/>
                <w:b/>
                <w:kern w:val="0"/>
                <w:lang w:eastAsia="sl-SI"/>
                <w14:ligatures w14:val="none"/>
              </w:rPr>
            </w:pPr>
            <w:r w:rsidRPr="00A71979">
              <w:rPr>
                <w:rFonts w:ascii="Calibri" w:eastAsia="Arial Unicode MS" w:hAnsi="Calibri" w:cs="Calibri"/>
                <w:b/>
                <w:kern w:val="0"/>
                <w:lang w:eastAsia="sl-SI"/>
                <w14:ligatures w14:val="none"/>
              </w:rPr>
              <w:t>3.</w:t>
            </w:r>
          </w:p>
        </w:tc>
        <w:tc>
          <w:tcPr>
            <w:tcW w:w="8397" w:type="dxa"/>
            <w:tcBorders>
              <w:top w:val="single" w:sz="4" w:space="0" w:color="auto"/>
              <w:left w:val="single" w:sz="4" w:space="0" w:color="auto"/>
              <w:bottom w:val="single" w:sz="4" w:space="0" w:color="auto"/>
              <w:right w:val="single" w:sz="4" w:space="0" w:color="auto"/>
            </w:tcBorders>
          </w:tcPr>
          <w:p w14:paraId="224B200D" w14:textId="77777777" w:rsidR="00A71979" w:rsidRPr="00A71979" w:rsidRDefault="00A71979" w:rsidP="00A71979">
            <w:p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t>SKUPNI PARTNER</w:t>
            </w:r>
          </w:p>
          <w:p w14:paraId="37196093"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Če ponudnik nastopa s skupnim partnerjem, mora ponudbi priložiti akt o skupnem nastopanju pri izvedbi javnega naročila (pripravi ponudnik) v skladu z 11. točko dokumentacije JN.</w:t>
            </w:r>
          </w:p>
          <w:p w14:paraId="639AB6AD"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p>
          <w:p w14:paraId="415EEB6E" w14:textId="77777777" w:rsidR="00A71979" w:rsidRPr="00A71979" w:rsidRDefault="00A71979" w:rsidP="00A71979">
            <w:pPr>
              <w:spacing w:after="0" w:line="240" w:lineRule="auto"/>
              <w:jc w:val="both"/>
              <w:rPr>
                <w:rFonts w:ascii="Calibri" w:eastAsia="Arial Unicode MS" w:hAnsi="Calibri" w:cs="Calibri"/>
                <w:color w:val="000000"/>
                <w:kern w:val="0"/>
                <w:lang w:eastAsia="sl-SI"/>
                <w14:ligatures w14:val="none"/>
              </w:rPr>
            </w:pPr>
            <w:r w:rsidRPr="00A71979">
              <w:rPr>
                <w:rFonts w:ascii="Calibri" w:eastAsia="Arial Unicode MS" w:hAnsi="Calibri" w:cs="Calibri"/>
                <w:color w:val="000000"/>
                <w:kern w:val="0"/>
                <w:lang w:eastAsia="sl-SI"/>
                <w14:ligatures w14:val="none"/>
              </w:rPr>
              <w:t xml:space="preserve">DOKAZILO: </w:t>
            </w:r>
            <w:r w:rsidRPr="00A71979">
              <w:rPr>
                <w:rFonts w:ascii="Calibri" w:eastAsia="Arial Unicode MS" w:hAnsi="Calibri" w:cs="Calibri"/>
                <w:b/>
                <w:bCs/>
                <w:color w:val="000000"/>
                <w:kern w:val="0"/>
                <w:lang w:eastAsia="sl-SI"/>
                <w14:ligatures w14:val="none"/>
              </w:rPr>
              <w:t>Akt o skupnem nastopanju</w:t>
            </w:r>
            <w:r w:rsidRPr="00A71979">
              <w:rPr>
                <w:rFonts w:ascii="Calibri" w:eastAsia="Arial Unicode MS" w:hAnsi="Calibri" w:cs="Calibri"/>
                <w:color w:val="000000"/>
                <w:kern w:val="0"/>
                <w:lang w:eastAsia="sl-SI"/>
                <w14:ligatures w14:val="none"/>
              </w:rPr>
              <w:t xml:space="preserve"> (PRILOGA D/3).</w:t>
            </w:r>
          </w:p>
        </w:tc>
      </w:tr>
      <w:tr w:rsidR="00A71979" w:rsidRPr="00A71979" w14:paraId="10C3FEB7" w14:textId="77777777" w:rsidTr="002C23E9">
        <w:tc>
          <w:tcPr>
            <w:tcW w:w="567" w:type="dxa"/>
            <w:tcBorders>
              <w:top w:val="single" w:sz="4" w:space="0" w:color="auto"/>
              <w:left w:val="single" w:sz="4" w:space="0" w:color="auto"/>
              <w:bottom w:val="single" w:sz="4" w:space="0" w:color="auto"/>
              <w:right w:val="single" w:sz="4" w:space="0" w:color="auto"/>
            </w:tcBorders>
          </w:tcPr>
          <w:p w14:paraId="0C3D4539" w14:textId="77777777" w:rsidR="00A71979" w:rsidRPr="00A71979" w:rsidRDefault="00A71979" w:rsidP="00A71979">
            <w:pPr>
              <w:spacing w:after="0" w:line="240" w:lineRule="auto"/>
              <w:rPr>
                <w:rFonts w:ascii="Calibri" w:eastAsia="Arial Unicode MS" w:hAnsi="Calibri" w:cs="Calibri"/>
                <w:b/>
                <w:kern w:val="0"/>
                <w:lang w:eastAsia="sl-SI"/>
                <w14:ligatures w14:val="none"/>
              </w:rPr>
            </w:pPr>
            <w:r w:rsidRPr="00A71979">
              <w:rPr>
                <w:rFonts w:ascii="Calibri" w:eastAsia="Arial Unicode MS" w:hAnsi="Calibri" w:cs="Calibri"/>
                <w:b/>
                <w:kern w:val="0"/>
                <w:lang w:eastAsia="sl-SI"/>
                <w14:ligatures w14:val="none"/>
              </w:rPr>
              <w:t>4.</w:t>
            </w:r>
          </w:p>
        </w:tc>
        <w:tc>
          <w:tcPr>
            <w:tcW w:w="8397" w:type="dxa"/>
            <w:tcBorders>
              <w:top w:val="single" w:sz="4" w:space="0" w:color="auto"/>
              <w:left w:val="single" w:sz="4" w:space="0" w:color="auto"/>
              <w:bottom w:val="single" w:sz="4" w:space="0" w:color="auto"/>
              <w:right w:val="single" w:sz="4" w:space="0" w:color="auto"/>
            </w:tcBorders>
          </w:tcPr>
          <w:p w14:paraId="2595655D" w14:textId="77777777" w:rsidR="00A71979" w:rsidRPr="00A71979" w:rsidRDefault="00A71979" w:rsidP="00A71979">
            <w:pPr>
              <w:spacing w:after="0" w:line="240" w:lineRule="auto"/>
              <w:jc w:val="both"/>
              <w:rPr>
                <w:rFonts w:ascii="Calibri" w:eastAsia="Calibri" w:hAnsi="Calibri" w:cs="Calibri"/>
                <w:b/>
                <w:bCs/>
                <w:kern w:val="0"/>
              </w:rPr>
            </w:pPr>
            <w:r w:rsidRPr="00A71979">
              <w:rPr>
                <w:rFonts w:ascii="Calibri" w:eastAsia="Calibri" w:hAnsi="Calibri" w:cs="Calibri"/>
                <w:b/>
                <w:bCs/>
                <w:kern w:val="0"/>
              </w:rPr>
              <w:t>NEKAZNOVANOST</w:t>
            </w:r>
          </w:p>
          <w:p w14:paraId="6F5E6977" w14:textId="77777777" w:rsidR="00A71979" w:rsidRPr="00A71979" w:rsidRDefault="00A71979" w:rsidP="00A71979">
            <w:pPr>
              <w:spacing w:after="0" w:line="240" w:lineRule="auto"/>
              <w:jc w:val="both"/>
              <w:rPr>
                <w:rFonts w:ascii="Calibri" w:eastAsia="Calibri" w:hAnsi="Calibri" w:cs="Calibri"/>
                <w:kern w:val="0"/>
              </w:rPr>
            </w:pPr>
            <w:r w:rsidRPr="00A71979">
              <w:rPr>
                <w:rFonts w:ascii="Calibri" w:eastAsia="Calibri" w:hAnsi="Calibri" w:cs="Calibri"/>
                <w:kern w:val="0"/>
              </w:rPr>
              <w:t>Ponudnik mora izkazati, da 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400DB6A" w14:textId="77777777" w:rsidR="00A71979" w:rsidRPr="00A71979" w:rsidRDefault="00A71979" w:rsidP="00A71979">
            <w:pPr>
              <w:spacing w:after="0" w:line="240" w:lineRule="auto"/>
              <w:jc w:val="both"/>
              <w:rPr>
                <w:rFonts w:ascii="Calibri" w:eastAsia="Calibri" w:hAnsi="Calibri" w:cs="Calibri"/>
                <w:kern w:val="0"/>
              </w:rPr>
            </w:pPr>
            <w:r w:rsidRPr="00A71979">
              <w:rPr>
                <w:rFonts w:ascii="Calibri" w:eastAsia="Calibri" w:hAnsi="Calibri" w:cs="Calibri"/>
                <w:kern w:val="0"/>
              </w:rPr>
              <w:lastRenderedPageBreak/>
              <w:t>Če je gospodarski subjekt v položaju iz zgornjega odstavka, lahko naročniku v skladu z devetim odstavkom 75. člena ZJN-3 predloži dokazila, da je sprejel zadostne ukrepe, s katerimi lahko dokaže svojo zanesljivost kljub obstoju razlogov za izključitev.</w:t>
            </w:r>
          </w:p>
          <w:p w14:paraId="7FEE3B9C" w14:textId="77777777" w:rsidR="00A71979" w:rsidRPr="00A71979" w:rsidRDefault="00A71979" w:rsidP="00A71979">
            <w:pPr>
              <w:spacing w:after="0" w:line="240" w:lineRule="auto"/>
              <w:jc w:val="both"/>
              <w:rPr>
                <w:rFonts w:ascii="Calibri" w:eastAsia="Calibri" w:hAnsi="Calibri" w:cs="Calibri"/>
                <w:kern w:val="0"/>
              </w:rPr>
            </w:pPr>
          </w:p>
          <w:p w14:paraId="7171C229" w14:textId="77777777" w:rsidR="00A71979" w:rsidRPr="00A71979" w:rsidRDefault="00A71979" w:rsidP="00A71979">
            <w:pPr>
              <w:spacing w:after="0" w:line="240" w:lineRule="auto"/>
              <w:jc w:val="both"/>
              <w:rPr>
                <w:rFonts w:ascii="Calibri" w:eastAsia="Calibri" w:hAnsi="Calibri" w:cs="Calibri"/>
                <w:kern w:val="0"/>
              </w:rPr>
            </w:pPr>
            <w:r w:rsidRPr="00A71979">
              <w:rPr>
                <w:rFonts w:ascii="Calibri" w:eastAsia="Calibri" w:hAnsi="Calibri" w:cs="Calibri"/>
                <w:kern w:val="0"/>
                <w:u w:val="single"/>
              </w:rPr>
              <w:t>Izpolnjen obrazec ESPD (v »Del III: Razlogi za izključitev, Oddelek A: Razlogi, povezani s kazenskimi obsodbami«), velja za vse gospodarske subjekte v ponudbi:</w:t>
            </w:r>
            <w:r w:rsidRPr="00A71979">
              <w:rPr>
                <w:rFonts w:ascii="Calibri" w:eastAsia="Calibri" w:hAnsi="Calibri" w:cs="Calibri"/>
                <w:kern w:val="0"/>
              </w:rPr>
              <w:t xml:space="preserve"> Če je označen odgovor v tem primeru DA, v navedena polja ponudnik vpiše podatke, ki jih od njega zahteva ESPD. V primeru, da uveljavlja popravni mehanizem, z odgovorom »Da« na vprašanje »Ste sprejeli ukrepe, s katerimi ste dokazali svojo zanesljivost ("</w:t>
            </w:r>
            <w:proofErr w:type="spellStart"/>
            <w:r w:rsidRPr="00A71979">
              <w:rPr>
                <w:rFonts w:ascii="Calibri" w:eastAsia="Calibri" w:hAnsi="Calibri" w:cs="Calibri"/>
                <w:kern w:val="0"/>
              </w:rPr>
              <w:t>samočiščenje</w:t>
            </w:r>
            <w:proofErr w:type="spellEnd"/>
            <w:r w:rsidRPr="00A71979">
              <w:rPr>
                <w:rFonts w:ascii="Calibri" w:eastAsia="Calibri" w:hAnsi="Calibri" w:cs="Calibri"/>
                <w:kern w:val="0"/>
              </w:rPr>
              <w:t>")?«, v polje »Prosimo opišite jih*«, napiše kršitve in ukrepe, s katerimi lahko dokaže svojo zanesljivost kljub obstoju razlogov za izključitev.</w:t>
            </w:r>
          </w:p>
          <w:p w14:paraId="34328DB7" w14:textId="77777777" w:rsidR="00A71979" w:rsidRPr="00A71979" w:rsidRDefault="00A71979" w:rsidP="00A71979">
            <w:pPr>
              <w:spacing w:after="0" w:line="240" w:lineRule="auto"/>
              <w:jc w:val="both"/>
              <w:rPr>
                <w:rFonts w:ascii="Calibri" w:eastAsia="Calibri" w:hAnsi="Calibri" w:cs="Calibri"/>
                <w:kern w:val="0"/>
              </w:rPr>
            </w:pPr>
          </w:p>
          <w:p w14:paraId="127371D6" w14:textId="77777777" w:rsidR="00A71979" w:rsidRPr="00A71979" w:rsidRDefault="00A71979" w:rsidP="00A71979">
            <w:pPr>
              <w:spacing w:after="0" w:line="240" w:lineRule="auto"/>
              <w:jc w:val="both"/>
              <w:rPr>
                <w:rFonts w:ascii="Calibri" w:eastAsia="Calibri" w:hAnsi="Calibri" w:cs="Calibri"/>
                <w:kern w:val="0"/>
              </w:rPr>
            </w:pPr>
            <w:r w:rsidRPr="00A71979">
              <w:rPr>
                <w:rFonts w:ascii="Calibri" w:eastAsia="Calibri" w:hAnsi="Calibri" w:cs="Calibri"/>
                <w:kern w:val="0"/>
                <w:u w:val="single"/>
              </w:rPr>
              <w:t>Izpolnjen obrazec ESPD (v »Del III: Razlogi za izključitev, Oddelek D: Nacionalni razlogi za izključitev«) za izključitveni razlog iz prvega odstavka 75. člena ZJN-3 (kršitev temeljnih pravic delavcev (196. člen KZ-1):</w:t>
            </w:r>
            <w:r w:rsidRPr="00A71979">
              <w:rPr>
                <w:rFonts w:ascii="Calibri" w:eastAsia="Calibri" w:hAnsi="Calibri" w:cs="Calibri"/>
                <w:kern w:val="0"/>
              </w:rPr>
              <w:t xml:space="preserve"> Če je označen odgovor v tem primeru DA in ponudnik uveljavlja popravni mehanizem, kršitve in ukrepe, s katerimi lahko dokaže svojo zanesljivost kljub obstoju navedenega razloga za izključitev, navede v lastni izjavi, ki jo priloži ponudbi.</w:t>
            </w:r>
          </w:p>
          <w:p w14:paraId="71E2D5BD" w14:textId="77777777" w:rsidR="00A71979" w:rsidRPr="00A71979" w:rsidRDefault="00A71979" w:rsidP="00A71979">
            <w:pPr>
              <w:spacing w:after="0" w:line="240" w:lineRule="auto"/>
              <w:jc w:val="both"/>
              <w:rPr>
                <w:rFonts w:ascii="Calibri" w:eastAsia="Calibri" w:hAnsi="Calibri" w:cs="Calibri"/>
                <w:kern w:val="0"/>
              </w:rPr>
            </w:pPr>
            <w:r w:rsidRPr="00A71979">
              <w:rPr>
                <w:rFonts w:ascii="Calibri" w:eastAsia="Calibri" w:hAnsi="Calibri" w:cs="Calibri"/>
                <w:kern w:val="0"/>
              </w:rPr>
              <w:t>                Ponudnik lahko potrdila iz Kazenske evidence priloži sam (PRILOGA D/4). Tako predložena potrdila ne smejo biti starejša od štirih mesecev od roka za oddajo ponudbe.</w:t>
            </w:r>
          </w:p>
          <w:p w14:paraId="262E99F0" w14:textId="77777777" w:rsidR="00A71979" w:rsidRPr="00A71979" w:rsidRDefault="00A71979" w:rsidP="00A71979">
            <w:pPr>
              <w:spacing w:after="0" w:line="240" w:lineRule="auto"/>
              <w:jc w:val="both"/>
              <w:rPr>
                <w:rFonts w:ascii="Calibri" w:eastAsia="Calibri" w:hAnsi="Calibri" w:cs="Calibri"/>
                <w:kern w:val="0"/>
              </w:rPr>
            </w:pPr>
          </w:p>
          <w:p w14:paraId="64D463C7" w14:textId="77777777" w:rsidR="00A71979" w:rsidRPr="00A71979" w:rsidRDefault="00A71979" w:rsidP="00A71979">
            <w:pPr>
              <w:spacing w:after="0" w:line="240" w:lineRule="auto"/>
              <w:jc w:val="both"/>
              <w:rPr>
                <w:rFonts w:ascii="Calibri" w:eastAsia="Calibri" w:hAnsi="Calibri" w:cs="Calibri"/>
                <w:kern w:val="0"/>
              </w:rPr>
            </w:pPr>
            <w:r w:rsidRPr="00A71979">
              <w:rPr>
                <w:rFonts w:ascii="Calibri" w:eastAsia="Calibri" w:hAnsi="Calibri" w:cs="Calibri"/>
                <w:kern w:val="0"/>
              </w:rPr>
              <w:t xml:space="preserve">DOKAZILA: </w:t>
            </w:r>
          </w:p>
          <w:p w14:paraId="4304B018" w14:textId="77777777" w:rsidR="00A71979" w:rsidRPr="00A71979" w:rsidRDefault="00A71979" w:rsidP="00A71979">
            <w:pPr>
              <w:spacing w:after="0" w:line="240" w:lineRule="auto"/>
              <w:jc w:val="both"/>
              <w:rPr>
                <w:rFonts w:ascii="Calibri" w:eastAsia="Calibri" w:hAnsi="Calibri" w:cs="Calibri"/>
                <w:kern w:val="0"/>
              </w:rPr>
            </w:pPr>
            <w:r w:rsidRPr="00A71979">
              <w:rPr>
                <w:rFonts w:ascii="Calibri" w:eastAsia="Calibri" w:hAnsi="Calibri" w:cs="Calibri"/>
                <w:kern w:val="0"/>
              </w:rPr>
              <w:t xml:space="preserve">- </w:t>
            </w:r>
            <w:r w:rsidRPr="00A71979">
              <w:rPr>
                <w:rFonts w:ascii="Calibri" w:eastAsia="Calibri" w:hAnsi="Calibri" w:cs="Calibri"/>
                <w:b/>
                <w:bCs/>
                <w:kern w:val="0"/>
              </w:rPr>
              <w:t xml:space="preserve">izpolnjen in podpisan ESPD </w:t>
            </w:r>
            <w:r w:rsidRPr="00A71979">
              <w:rPr>
                <w:rFonts w:ascii="Calibri" w:eastAsia="Calibri" w:hAnsi="Calibri" w:cs="Calibri"/>
                <w:kern w:val="0"/>
              </w:rPr>
              <w:t xml:space="preserve">(PRILOGA D/2) </w:t>
            </w:r>
            <w:r w:rsidRPr="00A71979">
              <w:rPr>
                <w:rFonts w:ascii="Calibri" w:eastAsia="Calibri" w:hAnsi="Calibri" w:cs="Calibri"/>
                <w:b/>
                <w:bCs/>
                <w:kern w:val="0"/>
              </w:rPr>
              <w:t>ali potrdila iz kazenske evidence, ki jih predloži ponudnik sam</w:t>
            </w:r>
            <w:r w:rsidRPr="00A71979">
              <w:rPr>
                <w:rFonts w:ascii="Calibri" w:eastAsia="Calibri" w:hAnsi="Calibri" w:cs="Calibri"/>
                <w:kern w:val="0"/>
              </w:rPr>
              <w:t xml:space="preserve"> (PRILOGA D/4).</w:t>
            </w:r>
          </w:p>
          <w:p w14:paraId="25E46AA7" w14:textId="77777777" w:rsidR="00A71979" w:rsidRPr="00A71979" w:rsidRDefault="00A71979" w:rsidP="00A71979">
            <w:pPr>
              <w:spacing w:after="0" w:line="240" w:lineRule="auto"/>
              <w:jc w:val="both"/>
              <w:rPr>
                <w:rFonts w:ascii="Calibri" w:eastAsia="Calibri" w:hAnsi="Calibri" w:cs="Calibri"/>
                <w:kern w:val="0"/>
              </w:rPr>
            </w:pPr>
          </w:p>
          <w:p w14:paraId="46DC4BA7" w14:textId="77777777" w:rsidR="00A71979" w:rsidRPr="00A71979" w:rsidRDefault="00A71979" w:rsidP="00A71979">
            <w:pPr>
              <w:spacing w:after="0" w:line="240" w:lineRule="auto"/>
              <w:jc w:val="both"/>
              <w:rPr>
                <w:rFonts w:ascii="Calibri" w:eastAsia="Calibri" w:hAnsi="Calibri" w:cs="Calibri"/>
                <w:b/>
                <w:bCs/>
                <w:kern w:val="0"/>
              </w:rPr>
            </w:pPr>
            <w:r w:rsidRPr="00A71979">
              <w:rPr>
                <w:rFonts w:ascii="Calibri" w:eastAsia="Calibri" w:hAnsi="Calibri" w:cs="Calibri"/>
                <w:b/>
                <w:bCs/>
                <w:kern w:val="0"/>
              </w:rPr>
              <w:t xml:space="preserve">PREDLOŽITI za: </w:t>
            </w:r>
          </w:p>
          <w:p w14:paraId="0C4F2E59" w14:textId="77777777" w:rsidR="00A71979" w:rsidRPr="00A71979" w:rsidRDefault="00A71979" w:rsidP="00A71979">
            <w:pPr>
              <w:numPr>
                <w:ilvl w:val="0"/>
                <w:numId w:val="7"/>
              </w:numPr>
              <w:spacing w:after="0" w:line="276" w:lineRule="auto"/>
              <w:jc w:val="both"/>
              <w:rPr>
                <w:rFonts w:ascii="Calibri" w:eastAsia="Calibri" w:hAnsi="Calibri" w:cs="Arial"/>
                <w:b/>
                <w:kern w:val="0"/>
                <w14:ligatures w14:val="none"/>
              </w:rPr>
            </w:pPr>
            <w:r w:rsidRPr="00A71979">
              <w:rPr>
                <w:rFonts w:ascii="Calibri" w:eastAsia="Calibri" w:hAnsi="Calibri" w:cs="Arial"/>
                <w:b/>
                <w:kern w:val="0"/>
                <w14:ligatures w14:val="none"/>
              </w:rPr>
              <w:t>I. Pravne osebe:</w:t>
            </w:r>
          </w:p>
          <w:p w14:paraId="54B1B64A" w14:textId="77777777" w:rsidR="00A71979" w:rsidRPr="00A71979" w:rsidRDefault="00A71979" w:rsidP="00A71979">
            <w:pPr>
              <w:spacing w:after="0" w:line="240" w:lineRule="auto"/>
              <w:ind w:left="708"/>
              <w:jc w:val="both"/>
              <w:rPr>
                <w:rFonts w:ascii="Calibri" w:eastAsia="Calibri" w:hAnsi="Calibri" w:cs="Calibri"/>
                <w:b/>
                <w:bCs/>
                <w:kern w:val="0"/>
              </w:rPr>
            </w:pPr>
            <w:r w:rsidRPr="00A71979">
              <w:rPr>
                <w:rFonts w:ascii="Calibri" w:eastAsia="Calibri" w:hAnsi="Calibri" w:cs="Calibri"/>
                <w:b/>
                <w:bCs/>
                <w:kern w:val="0"/>
              </w:rPr>
              <w:t>o za ponudnika</w:t>
            </w:r>
          </w:p>
          <w:p w14:paraId="40AB2A4C" w14:textId="77777777" w:rsidR="00A71979" w:rsidRPr="00A71979" w:rsidRDefault="00A71979" w:rsidP="00A71979">
            <w:pPr>
              <w:spacing w:after="0" w:line="240" w:lineRule="auto"/>
              <w:ind w:left="708"/>
              <w:jc w:val="both"/>
              <w:rPr>
                <w:rFonts w:ascii="Calibri" w:eastAsia="Calibri" w:hAnsi="Calibri" w:cs="Calibri"/>
                <w:b/>
                <w:bCs/>
                <w:kern w:val="0"/>
              </w:rPr>
            </w:pPr>
            <w:r w:rsidRPr="00A71979">
              <w:rPr>
                <w:rFonts w:ascii="Calibri" w:eastAsia="Calibri" w:hAnsi="Calibri" w:cs="Calibri"/>
                <w:b/>
                <w:bCs/>
                <w:kern w:val="0"/>
              </w:rPr>
              <w:t>o za vsakega partnerja v primeru skupne ponudbe</w:t>
            </w:r>
          </w:p>
          <w:p w14:paraId="0182714B" w14:textId="77777777" w:rsidR="00A71979" w:rsidRPr="00A71979" w:rsidRDefault="00A71979" w:rsidP="00A71979">
            <w:pPr>
              <w:spacing w:after="0" w:line="240" w:lineRule="auto"/>
              <w:ind w:left="708"/>
              <w:jc w:val="both"/>
              <w:rPr>
                <w:rFonts w:ascii="Calibri" w:eastAsia="Calibri" w:hAnsi="Calibri" w:cs="Calibri"/>
                <w:b/>
                <w:bCs/>
                <w:kern w:val="0"/>
              </w:rPr>
            </w:pPr>
            <w:r w:rsidRPr="00A71979">
              <w:rPr>
                <w:rFonts w:ascii="Calibri" w:eastAsia="Calibri" w:hAnsi="Calibri" w:cs="Calibri"/>
                <w:b/>
                <w:bCs/>
                <w:kern w:val="0"/>
              </w:rPr>
              <w:t>o za vsakega podizvajalca</w:t>
            </w:r>
          </w:p>
          <w:p w14:paraId="0440E8E5" w14:textId="77777777" w:rsidR="00A71979" w:rsidRPr="00A71979" w:rsidRDefault="00A71979" w:rsidP="00A71979">
            <w:pPr>
              <w:spacing w:after="0" w:line="240" w:lineRule="auto"/>
              <w:ind w:left="708"/>
              <w:jc w:val="both"/>
              <w:rPr>
                <w:rFonts w:ascii="Calibri" w:eastAsia="Calibri" w:hAnsi="Calibri" w:cs="Calibri"/>
                <w:b/>
                <w:bCs/>
                <w:kern w:val="0"/>
              </w:rPr>
            </w:pPr>
            <w:r w:rsidRPr="00A71979">
              <w:rPr>
                <w:rFonts w:ascii="Calibri" w:eastAsia="Calibri" w:hAnsi="Calibri" w:cs="Calibri"/>
                <w:b/>
                <w:bCs/>
                <w:kern w:val="0"/>
              </w:rPr>
              <w:t>o za vsak subjekt, katerega zmogljivosti uporablja ponudnik</w:t>
            </w:r>
          </w:p>
          <w:p w14:paraId="493357D5" w14:textId="77777777" w:rsidR="00A71979" w:rsidRPr="00A71979" w:rsidRDefault="00A71979" w:rsidP="00A71979">
            <w:pPr>
              <w:spacing w:after="0" w:line="240" w:lineRule="auto"/>
              <w:jc w:val="both"/>
              <w:rPr>
                <w:rFonts w:ascii="Calibri" w:eastAsia="Calibri" w:hAnsi="Calibri" w:cs="Calibri"/>
                <w:b/>
                <w:bCs/>
                <w:kern w:val="0"/>
              </w:rPr>
            </w:pPr>
          </w:p>
          <w:p w14:paraId="51BD6605" w14:textId="77777777" w:rsidR="00A71979" w:rsidRPr="00A71979" w:rsidRDefault="00A71979" w:rsidP="00A71979">
            <w:pPr>
              <w:numPr>
                <w:ilvl w:val="0"/>
                <w:numId w:val="7"/>
              </w:numPr>
              <w:spacing w:after="0" w:line="276" w:lineRule="auto"/>
              <w:jc w:val="both"/>
              <w:rPr>
                <w:rFonts w:ascii="Calibri" w:eastAsia="Calibri" w:hAnsi="Calibri" w:cs="Arial"/>
                <w:b/>
                <w:kern w:val="0"/>
                <w14:ligatures w14:val="none"/>
              </w:rPr>
            </w:pPr>
            <w:r w:rsidRPr="00A71979">
              <w:rPr>
                <w:rFonts w:ascii="Calibri" w:eastAsia="Calibri" w:hAnsi="Calibri" w:cs="Arial"/>
                <w:b/>
                <w:kern w:val="0"/>
                <w14:ligatures w14:val="none"/>
              </w:rPr>
              <w:t>II. Fizične osebe:</w:t>
            </w:r>
          </w:p>
          <w:p w14:paraId="69FFAE06"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Calibri" w:hAnsi="Calibri" w:cs="Arial"/>
                <w:b/>
                <w:kern w:val="0"/>
                <w14:ligatures w14:val="none"/>
              </w:rPr>
              <w:t>                o za vse fizične osebe sodelujočih pravnih oseb (iz I. alineje), ki so članice upravnega, vodstvenega ali nadzornega organa gospodarskega subjekta ali ki imajo pooblastila za njegovo zastopanje ali odločanje ali nadzor v njem.</w:t>
            </w:r>
          </w:p>
        </w:tc>
      </w:tr>
      <w:tr w:rsidR="00A71979" w:rsidRPr="00A71979" w14:paraId="58CD73A0" w14:textId="77777777" w:rsidTr="002C23E9">
        <w:tc>
          <w:tcPr>
            <w:tcW w:w="567" w:type="dxa"/>
            <w:tcBorders>
              <w:top w:val="single" w:sz="4" w:space="0" w:color="auto"/>
              <w:left w:val="single" w:sz="4" w:space="0" w:color="auto"/>
              <w:bottom w:val="single" w:sz="4" w:space="0" w:color="auto"/>
              <w:right w:val="single" w:sz="4" w:space="0" w:color="auto"/>
            </w:tcBorders>
          </w:tcPr>
          <w:p w14:paraId="4A0F607C" w14:textId="77777777" w:rsidR="00A71979" w:rsidRPr="00A71979" w:rsidRDefault="00A71979" w:rsidP="00A71979">
            <w:pPr>
              <w:spacing w:after="0" w:line="240" w:lineRule="auto"/>
              <w:ind w:left="720" w:hanging="360"/>
              <w:outlineLvl w:val="1"/>
              <w:rPr>
                <w:rFonts w:ascii="Calibri" w:eastAsia="Calibri" w:hAnsi="Calibri" w:cs="Calibri"/>
                <w:b/>
                <w:kern w:val="0"/>
                <w:lang w:eastAsia="sl-SI"/>
                <w14:ligatures w14:val="none"/>
              </w:rPr>
            </w:pPr>
            <w:bookmarkStart w:id="87" w:name="_Toc106086555"/>
            <w:bookmarkStart w:id="88" w:name="_Toc106086585"/>
            <w:bookmarkStart w:id="89" w:name="_Toc106086615"/>
            <w:bookmarkStart w:id="90" w:name="_Toc106087582"/>
            <w:bookmarkStart w:id="91" w:name="_Toc106087620"/>
            <w:bookmarkStart w:id="92" w:name="_Toc107307914"/>
            <w:bookmarkEnd w:id="87"/>
            <w:bookmarkEnd w:id="88"/>
            <w:bookmarkEnd w:id="89"/>
            <w:bookmarkEnd w:id="90"/>
            <w:bookmarkEnd w:id="91"/>
            <w:bookmarkEnd w:id="92"/>
          </w:p>
          <w:p w14:paraId="4AF5631E" w14:textId="77777777" w:rsidR="00A71979" w:rsidRPr="00A71979" w:rsidRDefault="00A71979" w:rsidP="00A71979">
            <w:pPr>
              <w:spacing w:after="0" w:line="240" w:lineRule="auto"/>
              <w:rPr>
                <w:rFonts w:ascii="Calibri" w:eastAsia="Arial Unicode MS" w:hAnsi="Calibri" w:cs="Calibri"/>
                <w:b/>
                <w:kern w:val="0"/>
                <w:lang w:eastAsia="sl-SI"/>
                <w14:ligatures w14:val="none"/>
              </w:rPr>
            </w:pPr>
            <w:r w:rsidRPr="00A71979">
              <w:rPr>
                <w:rFonts w:ascii="Calibri" w:eastAsia="Arial Unicode MS" w:hAnsi="Calibri" w:cs="Calibri"/>
                <w:b/>
                <w:kern w:val="0"/>
                <w:lang w:eastAsia="sl-SI"/>
                <w14:ligatures w14:val="none"/>
              </w:rPr>
              <w:t>5.</w:t>
            </w:r>
          </w:p>
        </w:tc>
        <w:tc>
          <w:tcPr>
            <w:tcW w:w="8397" w:type="dxa"/>
            <w:tcBorders>
              <w:top w:val="single" w:sz="4" w:space="0" w:color="auto"/>
              <w:left w:val="single" w:sz="4" w:space="0" w:color="auto"/>
              <w:bottom w:val="single" w:sz="4" w:space="0" w:color="auto"/>
              <w:right w:val="single" w:sz="4" w:space="0" w:color="auto"/>
            </w:tcBorders>
          </w:tcPr>
          <w:p w14:paraId="42E84938" w14:textId="77777777" w:rsidR="00A71979" w:rsidRPr="00A71979" w:rsidRDefault="00A71979" w:rsidP="00A71979">
            <w:p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t>FINANČNI POGOJ:</w:t>
            </w:r>
          </w:p>
          <w:p w14:paraId="644DC295" w14:textId="77777777" w:rsidR="00A71979" w:rsidRPr="00A71979" w:rsidRDefault="00A71979" w:rsidP="00A71979">
            <w:pPr>
              <w:autoSpaceDE w:val="0"/>
              <w:autoSpaceDN w:val="0"/>
              <w:spacing w:after="0" w:line="240" w:lineRule="auto"/>
              <w:jc w:val="both"/>
              <w:rPr>
                <w:rFonts w:ascii="Calibri" w:eastAsia="Times New Roman" w:hAnsi="Calibri" w:cs="Calibri"/>
                <w:kern w:val="0"/>
                <w:lang w:eastAsia="sl-SI"/>
                <w14:ligatures w14:val="none"/>
              </w:rPr>
            </w:pPr>
            <w:r w:rsidRPr="00A71979">
              <w:rPr>
                <w:rFonts w:ascii="Calibri" w:eastAsia="Arial Unicode MS" w:hAnsi="Calibri" w:cs="Calibri"/>
                <w:kern w:val="0"/>
                <w:lang w:eastAsia="sl-SI"/>
                <w14:ligatures w14:val="none"/>
              </w:rPr>
              <w:t xml:space="preserve">Ponudnik, ki </w:t>
            </w:r>
            <w:r w:rsidRPr="00A71979">
              <w:rPr>
                <w:rFonts w:ascii="Calibri" w:eastAsia="Arial Unicode MS" w:hAnsi="Calibri" w:cs="Calibri"/>
                <w:kern w:val="0"/>
                <w:u w:val="single"/>
                <w:lang w:eastAsia="sl-SI"/>
                <w14:ligatures w14:val="none"/>
              </w:rPr>
              <w:t>ima</w:t>
            </w:r>
            <w:r w:rsidRPr="00A71979">
              <w:rPr>
                <w:rFonts w:ascii="Calibri" w:eastAsia="Arial Unicode MS" w:hAnsi="Calibri" w:cs="Calibri"/>
                <w:kern w:val="0"/>
                <w:lang w:eastAsia="sl-SI"/>
                <w14:ligatures w14:val="none"/>
              </w:rPr>
              <w:t xml:space="preserve"> sedež v Republiki Sloveniji, mora izkazati, da v zadnjih šestih mesecih pred izstavitvijo dokazila ni imel blokiran(e) TRR in da ima bonitetno oceno po S.BON AJPES od SB1 do vključno SB5. </w:t>
            </w:r>
          </w:p>
          <w:p w14:paraId="162EB4C9" w14:textId="77777777" w:rsidR="00A71979" w:rsidRPr="00A71979" w:rsidRDefault="00A71979" w:rsidP="00A71979">
            <w:pPr>
              <w:autoSpaceDE w:val="0"/>
              <w:autoSpaceDN w:val="0"/>
              <w:spacing w:after="0" w:line="240" w:lineRule="auto"/>
              <w:jc w:val="both"/>
              <w:rPr>
                <w:rFonts w:ascii="Calibri" w:eastAsia="Arial Unicode MS" w:hAnsi="Calibri" w:cs="Calibri"/>
                <w:bCs/>
                <w:kern w:val="0"/>
                <w:lang w:eastAsia="sl-SI"/>
                <w14:ligatures w14:val="none"/>
              </w:rPr>
            </w:pPr>
            <w:r w:rsidRPr="00A71979">
              <w:rPr>
                <w:rFonts w:ascii="Calibri" w:eastAsia="Arial Unicode MS" w:hAnsi="Calibri" w:cs="Calibri"/>
                <w:bCs/>
                <w:kern w:val="0"/>
                <w:lang w:eastAsia="sl-SI"/>
                <w14:ligatures w14:val="none"/>
              </w:rPr>
              <w:t xml:space="preserve">Ponudnik, ki </w:t>
            </w:r>
            <w:r w:rsidRPr="00A71979">
              <w:rPr>
                <w:rFonts w:ascii="Calibri" w:eastAsia="Arial Unicode MS" w:hAnsi="Calibri" w:cs="Calibri"/>
                <w:bCs/>
                <w:kern w:val="0"/>
                <w:u w:val="single"/>
                <w:lang w:eastAsia="sl-SI"/>
                <w14:ligatures w14:val="none"/>
              </w:rPr>
              <w:t>nima</w:t>
            </w:r>
            <w:r w:rsidRPr="00A71979">
              <w:rPr>
                <w:rFonts w:ascii="Calibri" w:eastAsia="Arial Unicode MS" w:hAnsi="Calibri" w:cs="Calibri"/>
                <w:bCs/>
                <w:kern w:val="0"/>
                <w:lang w:eastAsia="sl-SI"/>
                <w14:ligatures w14:val="none"/>
              </w:rPr>
              <w:t xml:space="preserve"> sedeža v Republiki Sloveniji, ta pogoj izkaže:</w:t>
            </w:r>
          </w:p>
          <w:p w14:paraId="18DA30A7" w14:textId="77777777" w:rsidR="00A71979" w:rsidRPr="00A71979" w:rsidRDefault="00A71979" w:rsidP="00A71979">
            <w:pPr>
              <w:numPr>
                <w:ilvl w:val="0"/>
                <w:numId w:val="5"/>
              </w:numPr>
              <w:autoSpaceDE w:val="0"/>
              <w:autoSpaceDN w:val="0"/>
              <w:spacing w:after="0" w:line="240" w:lineRule="auto"/>
              <w:contextualSpacing/>
              <w:jc w:val="both"/>
              <w:rPr>
                <w:rFonts w:ascii="Calibri" w:eastAsia="Tahoma" w:hAnsi="Calibri" w:cs="Calibri"/>
                <w:bCs/>
                <w:kern w:val="0"/>
                <w14:ligatures w14:val="none"/>
              </w:rPr>
            </w:pPr>
            <w:r w:rsidRPr="00A71979">
              <w:rPr>
                <w:rFonts w:ascii="Calibri" w:eastAsia="Tahoma" w:hAnsi="Calibri" w:cs="Calibri"/>
                <w:bCs/>
                <w:kern w:val="0"/>
                <w14:ligatures w14:val="none"/>
              </w:rPr>
              <w:t>s predložitvijo potrdil vseh poslovnih bank, pri katerih ima odprt poslovni račun, o neblokiranih/blokiranih poslovnih računih v zadnjih šestih mesecih pred izstavitvijo dokazila,</w:t>
            </w:r>
          </w:p>
          <w:p w14:paraId="058941E6" w14:textId="77777777" w:rsidR="00A71979" w:rsidRPr="00A71979" w:rsidRDefault="00A71979" w:rsidP="00A71979">
            <w:pPr>
              <w:numPr>
                <w:ilvl w:val="0"/>
                <w:numId w:val="5"/>
              </w:numPr>
              <w:autoSpaceDE w:val="0"/>
              <w:autoSpaceDN w:val="0"/>
              <w:spacing w:after="0" w:line="240" w:lineRule="auto"/>
              <w:contextualSpacing/>
              <w:jc w:val="both"/>
              <w:rPr>
                <w:rFonts w:ascii="Calibri" w:eastAsia="Tahoma" w:hAnsi="Calibri" w:cs="Calibri"/>
                <w:kern w:val="0"/>
                <w14:ligatures w14:val="none"/>
              </w:rPr>
            </w:pPr>
            <w:r w:rsidRPr="00A71979">
              <w:rPr>
                <w:rFonts w:ascii="Calibri" w:eastAsia="Tahoma" w:hAnsi="Calibri" w:cs="Calibri"/>
                <w:kern w:val="0"/>
                <w14:ligatures w14:val="none"/>
              </w:rPr>
              <w:t xml:space="preserve">s predložitvijo potrdila o bonitetni oceni (izdelana po pravilih Basel II), izdanega s strani druge bonitetne agencije, kot so na primer navedene na spletni strani </w:t>
            </w:r>
            <w:hyperlink r:id="rId10" w:history="1">
              <w:r w:rsidRPr="00A71979">
                <w:rPr>
                  <w:rFonts w:ascii="Calibri" w:eastAsia="Tahoma" w:hAnsi="Calibri" w:cs="Calibri"/>
                  <w:color w:val="0000FF"/>
                  <w:kern w:val="0"/>
                  <w:u w:val="single"/>
                  <w14:ligatures w14:val="none"/>
                </w:rPr>
                <w:t>https://www.ajpes.si/Bonitetne_storitve/S.BON_AJPES/Bonitetna_lestvica</w:t>
              </w:r>
            </w:hyperlink>
            <w:r w:rsidRPr="00A71979">
              <w:rPr>
                <w:rFonts w:ascii="Calibri" w:eastAsia="Tahoma" w:hAnsi="Calibri" w:cs="Calibri"/>
                <w:kern w:val="0"/>
                <w14:ligatures w14:val="none"/>
              </w:rPr>
              <w:t>.</w:t>
            </w:r>
            <w:r w:rsidRPr="00A71979">
              <w:rPr>
                <w:rFonts w:ascii="Calibri" w:eastAsia="Tahoma" w:hAnsi="Calibri" w:cs="Calibri"/>
                <w:color w:val="000000"/>
                <w:kern w:val="0"/>
                <w:shd w:val="clear" w:color="auto" w:fill="FFFFFF"/>
                <w14:ligatures w14:val="none"/>
              </w:rPr>
              <w:t xml:space="preserve"> Bonitetna ocena mora biti enakovredna bonitetni oceni S.BON AJPES od SB1 do vključno SB5. </w:t>
            </w:r>
          </w:p>
          <w:p w14:paraId="7DB1D61D" w14:textId="77777777" w:rsidR="00A71979" w:rsidRPr="00A71979" w:rsidRDefault="00A71979" w:rsidP="00A71979">
            <w:pPr>
              <w:spacing w:after="0" w:line="240" w:lineRule="auto"/>
              <w:jc w:val="both"/>
              <w:rPr>
                <w:rFonts w:ascii="Calibri" w:eastAsia="Calibri" w:hAnsi="Calibri" w:cs="Calibri"/>
                <w:bCs/>
                <w:kern w:val="0"/>
                <w14:ligatures w14:val="none"/>
              </w:rPr>
            </w:pPr>
          </w:p>
          <w:p w14:paraId="2A701444" w14:textId="77777777" w:rsidR="00A71979" w:rsidRPr="00A71979" w:rsidRDefault="00A71979" w:rsidP="00A71979">
            <w:pPr>
              <w:spacing w:after="0" w:line="240" w:lineRule="auto"/>
              <w:jc w:val="both"/>
              <w:rPr>
                <w:rFonts w:ascii="Calibri" w:eastAsia="Times New Roman" w:hAnsi="Calibri" w:cs="Calibri"/>
                <w:bCs/>
                <w:kern w:val="0"/>
                <w14:ligatures w14:val="none"/>
              </w:rPr>
            </w:pPr>
            <w:r w:rsidRPr="00A71979">
              <w:rPr>
                <w:rFonts w:ascii="Calibri" w:eastAsia="Tahoma" w:hAnsi="Calibri" w:cs="Calibri"/>
                <w:bCs/>
                <w:kern w:val="0"/>
                <w14:ligatures w14:val="none"/>
              </w:rPr>
              <w:lastRenderedPageBreak/>
              <w:t xml:space="preserve">Vsa zgoraj navedena potrdila ne smejo biti starejša od 30 dni pred rokom za oddajo ponudb. </w:t>
            </w:r>
            <w:r w:rsidRPr="00A71979">
              <w:rPr>
                <w:rFonts w:ascii="Calibri" w:eastAsia="Tahoma" w:hAnsi="Calibri" w:cs="Calibri"/>
                <w:bCs/>
                <w:color w:val="000000"/>
                <w:kern w:val="0"/>
                <w:shd w:val="clear" w:color="auto" w:fill="FFFFFF"/>
                <w14:ligatures w14:val="none"/>
              </w:rPr>
              <w:t xml:space="preserve">Ponudnik, ki </w:t>
            </w:r>
            <w:r w:rsidRPr="00A71979">
              <w:rPr>
                <w:rFonts w:ascii="Calibri" w:eastAsia="Tahoma" w:hAnsi="Calibri" w:cs="Calibri"/>
                <w:color w:val="000000"/>
                <w:kern w:val="0"/>
                <w:u w:val="single"/>
                <w:shd w:val="clear" w:color="auto" w:fill="FFFFFF"/>
                <w14:ligatures w14:val="none"/>
              </w:rPr>
              <w:t>nima</w:t>
            </w:r>
            <w:r w:rsidRPr="00A71979">
              <w:rPr>
                <w:rFonts w:ascii="Calibri" w:eastAsia="Tahoma" w:hAnsi="Calibri" w:cs="Calibri"/>
                <w:bCs/>
                <w:color w:val="000000"/>
                <w:kern w:val="0"/>
                <w:shd w:val="clear" w:color="auto" w:fill="FFFFFF"/>
                <w14:ligatures w14:val="none"/>
              </w:rPr>
              <w:t xml:space="preserve"> sedeža v Republiki Sloveniji, mora predložiti potrdila bank in potrdilo o bonitetni oceni v originalnem jeziku dokumenta in uradnem prevodu v slovenski jezik. </w:t>
            </w:r>
          </w:p>
          <w:p w14:paraId="28C646C0" w14:textId="77777777" w:rsidR="00A71979" w:rsidRPr="00A71979" w:rsidRDefault="00A71979" w:rsidP="00A71979">
            <w:pPr>
              <w:autoSpaceDE w:val="0"/>
              <w:autoSpaceDN w:val="0"/>
              <w:spacing w:after="0" w:line="240" w:lineRule="auto"/>
              <w:jc w:val="both"/>
              <w:rPr>
                <w:rFonts w:ascii="Calibri" w:eastAsia="Arial Unicode MS" w:hAnsi="Calibri" w:cs="Calibri"/>
                <w:bCs/>
                <w:kern w:val="0"/>
                <w:lang w:eastAsia="sl-SI"/>
                <w14:ligatures w14:val="none"/>
              </w:rPr>
            </w:pPr>
          </w:p>
          <w:p w14:paraId="5995099E" w14:textId="77777777" w:rsidR="00A71979" w:rsidRPr="00A71979" w:rsidRDefault="00A71979" w:rsidP="00A71979">
            <w:pPr>
              <w:autoSpaceDE w:val="0"/>
              <w:autoSpaceDN w:val="0"/>
              <w:spacing w:after="0" w:line="240" w:lineRule="auto"/>
              <w:jc w:val="both"/>
              <w:rPr>
                <w:rFonts w:ascii="Calibri" w:eastAsia="Arial Unicode MS" w:hAnsi="Calibri" w:cs="Calibri"/>
                <w:bCs/>
                <w:kern w:val="0"/>
                <w:lang w:eastAsia="sl-SI"/>
                <w14:ligatures w14:val="none"/>
              </w:rPr>
            </w:pPr>
            <w:r w:rsidRPr="00A71979">
              <w:rPr>
                <w:rFonts w:ascii="Calibri" w:eastAsia="Arial Unicode MS" w:hAnsi="Calibri" w:cs="Calibri"/>
                <w:bCs/>
                <w:kern w:val="0"/>
                <w:lang w:eastAsia="sl-SI"/>
                <w14:ligatures w14:val="none"/>
              </w:rPr>
              <w:t xml:space="preserve">DOKAZILO: </w:t>
            </w:r>
            <w:proofErr w:type="spellStart"/>
            <w:r w:rsidRPr="00A71979">
              <w:rPr>
                <w:rFonts w:ascii="Calibri" w:eastAsia="Arial Unicode MS" w:hAnsi="Calibri" w:cs="Calibri"/>
                <w:b/>
                <w:kern w:val="0"/>
                <w:lang w:eastAsia="sl-SI"/>
                <w14:ligatures w14:val="none"/>
              </w:rPr>
              <w:t>eS.BON</w:t>
            </w:r>
            <w:proofErr w:type="spellEnd"/>
            <w:r w:rsidRPr="00A71979">
              <w:rPr>
                <w:rFonts w:ascii="Calibri" w:eastAsia="Arial Unicode MS" w:hAnsi="Calibri" w:cs="Calibri"/>
                <w:b/>
                <w:kern w:val="0"/>
                <w:lang w:eastAsia="sl-SI"/>
                <w14:ligatures w14:val="none"/>
              </w:rPr>
              <w:t>,</w:t>
            </w:r>
            <w:r w:rsidRPr="00A71979">
              <w:rPr>
                <w:rFonts w:ascii="Calibri" w:eastAsia="Arial Unicode MS" w:hAnsi="Calibri" w:cs="Calibri"/>
                <w:bCs/>
                <w:kern w:val="0"/>
                <w:lang w:eastAsia="sl-SI"/>
                <w14:ligatures w14:val="none"/>
              </w:rPr>
              <w:t xml:space="preserve"> </w:t>
            </w:r>
            <w:r w:rsidRPr="00A71979">
              <w:rPr>
                <w:rFonts w:ascii="Calibri" w:eastAsia="Arial Unicode MS" w:hAnsi="Calibri" w:cs="Calibri"/>
                <w:b/>
                <w:kern w:val="0"/>
                <w:lang w:eastAsia="sl-SI"/>
                <w14:ligatures w14:val="none"/>
              </w:rPr>
              <w:t>S.BON-1 obrazec in/ali potrdila bank in potrdilo o bonitetni oceni</w:t>
            </w:r>
            <w:r w:rsidRPr="00A71979">
              <w:rPr>
                <w:rFonts w:ascii="Calibri" w:eastAsia="Arial Unicode MS" w:hAnsi="Calibri" w:cs="Calibri"/>
                <w:bCs/>
                <w:kern w:val="0"/>
                <w:lang w:eastAsia="sl-SI"/>
                <w14:ligatures w14:val="none"/>
              </w:rPr>
              <w:t xml:space="preserve"> (PRILOGA D/5). </w:t>
            </w:r>
          </w:p>
          <w:p w14:paraId="459ED262" w14:textId="77777777" w:rsidR="00A71979" w:rsidRPr="00A71979" w:rsidRDefault="00A71979" w:rsidP="00A71979">
            <w:pPr>
              <w:spacing w:after="0" w:line="240" w:lineRule="auto"/>
              <w:jc w:val="both"/>
              <w:rPr>
                <w:rFonts w:ascii="Calibri" w:eastAsia="Calibri" w:hAnsi="Calibri" w:cs="Calibri"/>
                <w:bCs/>
                <w:kern w:val="0"/>
                <w:lang w:eastAsia="sl-SI"/>
                <w14:ligatures w14:val="none"/>
              </w:rPr>
            </w:pPr>
          </w:p>
          <w:p w14:paraId="78F9C739" w14:textId="77777777" w:rsidR="00A71979" w:rsidRPr="00A71979" w:rsidRDefault="00A71979" w:rsidP="00A71979">
            <w:pPr>
              <w:spacing w:after="0" w:line="240" w:lineRule="auto"/>
              <w:jc w:val="both"/>
              <w:rPr>
                <w:rFonts w:ascii="Calibri" w:eastAsia="Arial Unicode MS" w:hAnsi="Calibri" w:cs="Calibri"/>
                <w:b/>
                <w:bCs/>
                <w:color w:val="000000"/>
                <w:kern w:val="0"/>
                <w:lang w:eastAsia="sl-SI"/>
                <w14:ligatures w14:val="none"/>
              </w:rPr>
            </w:pPr>
            <w:r w:rsidRPr="00A71979">
              <w:rPr>
                <w:rFonts w:ascii="Calibri" w:eastAsia="Arial Unicode MS" w:hAnsi="Calibri" w:cs="Calibri"/>
                <w:b/>
                <w:bCs/>
                <w:color w:val="000000"/>
                <w:kern w:val="0"/>
                <w:lang w:eastAsia="sl-SI"/>
                <w14:ligatures w14:val="none"/>
              </w:rPr>
              <w:t>PREDLOŽITI:</w:t>
            </w:r>
          </w:p>
          <w:p w14:paraId="215CDCCE" w14:textId="77777777" w:rsidR="00A71979" w:rsidRPr="00A71979" w:rsidRDefault="00A71979" w:rsidP="00A71979">
            <w:pPr>
              <w:numPr>
                <w:ilvl w:val="0"/>
                <w:numId w:val="6"/>
              </w:numPr>
              <w:spacing w:after="0" w:line="240" w:lineRule="auto"/>
              <w:jc w:val="both"/>
              <w:rPr>
                <w:rFonts w:ascii="Calibri" w:eastAsia="Tahoma" w:hAnsi="Calibri" w:cs="Calibri"/>
                <w:b/>
                <w:bCs/>
                <w:kern w:val="0"/>
                <w14:ligatures w14:val="none"/>
              </w:rPr>
            </w:pPr>
            <w:r w:rsidRPr="00A71979">
              <w:rPr>
                <w:rFonts w:ascii="Calibri" w:eastAsia="Tahoma" w:hAnsi="Calibri" w:cs="Calibri"/>
                <w:b/>
                <w:bCs/>
                <w:kern w:val="0"/>
                <w14:ligatures w14:val="none"/>
              </w:rPr>
              <w:t>za ponudnika</w:t>
            </w:r>
          </w:p>
          <w:p w14:paraId="028F917F" w14:textId="77777777" w:rsidR="00A71979" w:rsidRPr="00A71979" w:rsidRDefault="00A71979" w:rsidP="00A71979">
            <w:pPr>
              <w:numPr>
                <w:ilvl w:val="0"/>
                <w:numId w:val="6"/>
              </w:numPr>
              <w:spacing w:after="0" w:line="240" w:lineRule="auto"/>
              <w:jc w:val="both"/>
              <w:rPr>
                <w:rFonts w:ascii="Calibri" w:eastAsia="Tahoma" w:hAnsi="Calibri" w:cs="Calibri"/>
                <w:kern w:val="0"/>
                <w14:ligatures w14:val="none"/>
              </w:rPr>
            </w:pPr>
            <w:r w:rsidRPr="00A71979">
              <w:rPr>
                <w:rFonts w:ascii="Calibri" w:eastAsia="Tahoma" w:hAnsi="Calibri" w:cs="Calibri"/>
                <w:b/>
                <w:bCs/>
                <w:kern w:val="0"/>
                <w14:ligatures w14:val="none"/>
              </w:rPr>
              <w:t>za vsakega partnerja v primeru skupne ponudbe</w:t>
            </w:r>
          </w:p>
        </w:tc>
      </w:tr>
      <w:tr w:rsidR="00A71979" w:rsidRPr="00A71979" w14:paraId="75FF7C3A" w14:textId="77777777" w:rsidTr="002C23E9">
        <w:tc>
          <w:tcPr>
            <w:tcW w:w="567" w:type="dxa"/>
            <w:tcBorders>
              <w:top w:val="single" w:sz="4" w:space="0" w:color="auto"/>
              <w:left w:val="single" w:sz="4" w:space="0" w:color="auto"/>
              <w:bottom w:val="single" w:sz="4" w:space="0" w:color="auto"/>
              <w:right w:val="single" w:sz="4" w:space="0" w:color="auto"/>
            </w:tcBorders>
          </w:tcPr>
          <w:p w14:paraId="5CD9ADB2" w14:textId="77777777" w:rsidR="00A71979" w:rsidRPr="00A71979" w:rsidRDefault="00A71979" w:rsidP="00A71979">
            <w:pPr>
              <w:numPr>
                <w:ilvl w:val="0"/>
                <w:numId w:val="1"/>
              </w:numPr>
              <w:spacing w:after="0" w:line="240" w:lineRule="auto"/>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lastRenderedPageBreak/>
              <w:t>6.</w:t>
            </w:r>
          </w:p>
        </w:tc>
        <w:tc>
          <w:tcPr>
            <w:tcW w:w="8397" w:type="dxa"/>
            <w:tcBorders>
              <w:top w:val="single" w:sz="4" w:space="0" w:color="auto"/>
              <w:left w:val="single" w:sz="4" w:space="0" w:color="auto"/>
              <w:bottom w:val="single" w:sz="4" w:space="0" w:color="auto"/>
              <w:right w:val="single" w:sz="4" w:space="0" w:color="auto"/>
            </w:tcBorders>
          </w:tcPr>
          <w:p w14:paraId="25E97E13" w14:textId="77777777" w:rsidR="00A71979" w:rsidRPr="00A71979" w:rsidRDefault="00A71979" w:rsidP="00A71979">
            <w:pPr>
              <w:autoSpaceDE w:val="0"/>
              <w:autoSpaceDN w:val="0"/>
              <w:adjustRightInd w:val="0"/>
              <w:spacing w:after="0" w:line="240" w:lineRule="auto"/>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TEHNIČNA DOKAZILA</w:t>
            </w:r>
          </w:p>
          <w:p w14:paraId="099674C6" w14:textId="77777777" w:rsidR="00A71979" w:rsidRPr="00283D93"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Ponudnik mora za  ponujeni tip SN kabla v ponudbi predložiti:</w:t>
            </w:r>
          </w:p>
          <w:p w14:paraId="6C0A898C" w14:textId="77777777" w:rsidR="00A71979" w:rsidRPr="00283D93"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a. Kataloge ali opisne liste proizvajalca kablov (v slovenskem ali angleškem jeziku), iz</w:t>
            </w:r>
          </w:p>
          <w:p w14:paraId="6B4BB3D9" w14:textId="77777777" w:rsidR="00A71979" w:rsidRPr="00283D93"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katerih morajo biti razvidni:</w:t>
            </w:r>
          </w:p>
          <w:p w14:paraId="523F6C90" w14:textId="77777777" w:rsidR="00A71979" w:rsidRPr="00283D93"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tehnični podatki in</w:t>
            </w:r>
          </w:p>
          <w:p w14:paraId="6634BD55"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karakteristične lastnosti ponujenih kablov (napetost U0/U/Um kabla, zaščitne plasti kabla - opis in debeline, nazivni prerez vodnika in električne zaščite, konstrukcija in oblika vodnikov, dopustne obremenitve kablov pri kratkih stikih (temperatura, tok), dopustni polmeri krivljenja …)).</w:t>
            </w:r>
          </w:p>
          <w:p w14:paraId="10504ABC" w14:textId="77777777" w:rsidR="00A71979" w:rsidRPr="00283D93" w:rsidRDefault="00A71979" w:rsidP="00A71979">
            <w:pPr>
              <w:autoSpaceDE w:val="0"/>
              <w:autoSpaceDN w:val="0"/>
              <w:adjustRightInd w:val="0"/>
              <w:spacing w:after="0" w:line="240" w:lineRule="auto"/>
              <w:rPr>
                <w:rFonts w:ascii="Calibri" w:eastAsia="Tahoma" w:hAnsi="Calibri" w:cs="Calibri"/>
                <w:kern w:val="0"/>
                <w:lang w:eastAsia="sl-SI"/>
                <w14:ligatures w14:val="none"/>
              </w:rPr>
            </w:pPr>
          </w:p>
          <w:p w14:paraId="734FD480"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xml:space="preserve">b. Veljavni tipski preizkus za ponujeni tip SN kabla, kjer mora ponudnik predložiti tipski  preizkus v celoti, ki mora biti Izdelan po točkah standarda SIST HD 620 S2 part 10 </w:t>
            </w:r>
            <w:proofErr w:type="spellStart"/>
            <w:r w:rsidRPr="00283D93">
              <w:rPr>
                <w:rFonts w:ascii="Calibri" w:eastAsia="Tahoma" w:hAnsi="Calibri" w:cs="Calibri"/>
                <w:kern w:val="0"/>
                <w:lang w:eastAsia="sl-SI"/>
                <w14:ligatures w14:val="none"/>
              </w:rPr>
              <w:t>Section</w:t>
            </w:r>
            <w:proofErr w:type="spellEnd"/>
            <w:r w:rsidRPr="00283D93">
              <w:rPr>
                <w:rFonts w:ascii="Calibri" w:eastAsia="Tahoma" w:hAnsi="Calibri" w:cs="Calibri"/>
                <w:kern w:val="0"/>
                <w:lang w:eastAsia="sl-SI"/>
                <w14:ligatures w14:val="none"/>
              </w:rPr>
              <w:t xml:space="preserve"> C.</w:t>
            </w:r>
          </w:p>
          <w:p w14:paraId="58983A45" w14:textId="1CFB8FB9"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Tipski test mora biti izveden v celoti v akreditiranem laboratoriju (električni in neelektrični), skladno s prej navedenim standardom,</w:t>
            </w:r>
            <w:r w:rsidR="00105D26">
              <w:t xml:space="preserve"> </w:t>
            </w:r>
            <w:r w:rsidR="00105D26" w:rsidRPr="007E65B2">
              <w:rPr>
                <w:rFonts w:ascii="Calibri" w:eastAsia="Tahoma" w:hAnsi="Calibri" w:cs="Calibri"/>
                <w:kern w:val="0"/>
                <w:highlight w:val="green"/>
                <w:lang w:eastAsia="sl-SI"/>
                <w14:ligatures w14:val="none"/>
              </w:rPr>
              <w:t>vključno z veljavnim VDE certifikatom</w:t>
            </w:r>
            <w:r w:rsidR="007E65B2">
              <w:rPr>
                <w:rFonts w:ascii="Calibri" w:eastAsia="Tahoma" w:hAnsi="Calibri" w:cs="Calibri"/>
                <w:kern w:val="0"/>
                <w:lang w:eastAsia="sl-SI"/>
                <w14:ligatures w14:val="none"/>
              </w:rPr>
              <w:t>,</w:t>
            </w:r>
            <w:r w:rsidRPr="00283D93">
              <w:rPr>
                <w:rFonts w:ascii="Calibri" w:eastAsia="Tahoma" w:hAnsi="Calibri" w:cs="Calibri"/>
                <w:kern w:val="0"/>
                <w:lang w:eastAsia="sl-SI"/>
                <w14:ligatures w14:val="none"/>
              </w:rPr>
              <w:t xml:space="preserve"> in sicer najmanj za en presek ponujenega tipa kabla (tj. tipski preizkus se lahko nanaša le na enega od zahtevanih presekov kabla istega tipa).</w:t>
            </w:r>
          </w:p>
          <w:p w14:paraId="63004800"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Priložena mora biti tudi akreditacija laboratorija ali akreditacija organa, ki je izvedel ali bil prisoten pri tipskih preizkusih. Iz tega mora biti razvidna usposobljenost laboratorija ali organa za izvajanje v tipskem testu navedenih preizkusov.</w:t>
            </w:r>
          </w:p>
          <w:p w14:paraId="1CD70729" w14:textId="77777777" w:rsidR="00A71979" w:rsidRPr="00283D93" w:rsidRDefault="00A71979" w:rsidP="00A71979">
            <w:pPr>
              <w:autoSpaceDE w:val="0"/>
              <w:autoSpaceDN w:val="0"/>
              <w:adjustRightInd w:val="0"/>
              <w:spacing w:after="0" w:line="240" w:lineRule="auto"/>
              <w:rPr>
                <w:rFonts w:ascii="Calibri" w:eastAsia="Tahoma" w:hAnsi="Calibri" w:cs="Calibri"/>
                <w:kern w:val="0"/>
                <w:lang w:eastAsia="sl-SI"/>
                <w14:ligatures w14:val="none"/>
              </w:rPr>
            </w:pPr>
          </w:p>
          <w:p w14:paraId="003A7D99"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xml:space="preserve">c. </w:t>
            </w:r>
            <w:proofErr w:type="spellStart"/>
            <w:r w:rsidRPr="00283D93">
              <w:rPr>
                <w:rFonts w:ascii="Calibri" w:eastAsia="Tahoma" w:hAnsi="Calibri" w:cs="Calibri"/>
                <w:kern w:val="0"/>
                <w:lang w:eastAsia="sl-SI"/>
                <w14:ligatures w14:val="none"/>
              </w:rPr>
              <w:t>Datasheet</w:t>
            </w:r>
            <w:proofErr w:type="spellEnd"/>
            <w:r w:rsidRPr="00283D93">
              <w:rPr>
                <w:rFonts w:ascii="Calibri" w:eastAsia="Tahoma" w:hAnsi="Calibri" w:cs="Calibri"/>
                <w:kern w:val="0"/>
                <w:lang w:eastAsia="sl-SI"/>
                <w14:ligatures w14:val="none"/>
              </w:rPr>
              <w:t xml:space="preserve"> proizvajalca, podpisan z njegove strani, za ponujen tip SN enožilnega kabla, navedene v tehnični specifikaciji blaga, z najmanj naslednjimi podatki:</w:t>
            </w:r>
          </w:p>
          <w:p w14:paraId="5EF117EB"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konstrukcija kabla (sestava kabla od vodnika do plašča);</w:t>
            </w:r>
          </w:p>
          <w:p w14:paraId="622F7B32"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napetostni nivo kabla;</w:t>
            </w:r>
          </w:p>
          <w:p w14:paraId="529619CF"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nazivni presek kabla;</w:t>
            </w:r>
          </w:p>
          <w:p w14:paraId="63690293"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debelina izolacije kabla;</w:t>
            </w:r>
          </w:p>
          <w:p w14:paraId="4E949C37"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debelina plašča kabla;</w:t>
            </w:r>
          </w:p>
          <w:p w14:paraId="3639C984"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premer kabla;</w:t>
            </w:r>
          </w:p>
          <w:p w14:paraId="61F49721"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teža kabla;</w:t>
            </w:r>
          </w:p>
          <w:p w14:paraId="7F56C672"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standard, po katerem je kabel izdelan.</w:t>
            </w:r>
          </w:p>
          <w:p w14:paraId="3F07EE1D" w14:textId="77777777" w:rsidR="00A71979" w:rsidRPr="00283D93" w:rsidRDefault="00A71979" w:rsidP="00A71979">
            <w:pPr>
              <w:autoSpaceDE w:val="0"/>
              <w:autoSpaceDN w:val="0"/>
              <w:adjustRightInd w:val="0"/>
              <w:spacing w:after="0" w:line="240" w:lineRule="auto"/>
              <w:rPr>
                <w:rFonts w:ascii="Calibri" w:eastAsia="Tahoma" w:hAnsi="Calibri" w:cs="Calibri"/>
                <w:kern w:val="0"/>
                <w:lang w:eastAsia="sl-SI"/>
                <w14:ligatures w14:val="none"/>
              </w:rPr>
            </w:pPr>
          </w:p>
          <w:p w14:paraId="2E469B30"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d. Navodila (risbe z opisom) za pravilno rokovanje s kablom (skladiščenje, uporaba itd.) za</w:t>
            </w:r>
          </w:p>
          <w:p w14:paraId="65BC534E"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vsak tip ponujenega kabla.</w:t>
            </w:r>
          </w:p>
          <w:p w14:paraId="04D4D37F"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73C261C9" w14:textId="77777777" w:rsidR="00A71979" w:rsidRDefault="00A71979" w:rsidP="00A71979">
            <w:pPr>
              <w:autoSpaceDE w:val="0"/>
              <w:autoSpaceDN w:val="0"/>
              <w:adjustRightInd w:val="0"/>
              <w:spacing w:after="0" w:line="240" w:lineRule="auto"/>
              <w:jc w:val="both"/>
              <w:rPr>
                <w:rFonts w:ascii="Calibri" w:eastAsia="Tahoma" w:hAnsi="Calibri" w:cs="Calibri"/>
                <w:strike/>
                <w:kern w:val="0"/>
                <w:lang w:eastAsia="sl-SI"/>
                <w14:ligatures w14:val="none"/>
              </w:rPr>
            </w:pPr>
            <w:r w:rsidRPr="00ED6592">
              <w:rPr>
                <w:rFonts w:ascii="Calibri" w:eastAsia="Tahoma" w:hAnsi="Calibri" w:cs="Calibri"/>
                <w:strike/>
                <w:kern w:val="0"/>
                <w:lang w:eastAsia="sl-SI"/>
                <w14:ligatures w14:val="none"/>
              </w:rPr>
              <w:t>e. Izjave o skladnosti za vsak tip ponujenega blaga, izdane s strani proizvajalca in ponudnika, v skladu s standardom SIST EN 17050 – 1,</w:t>
            </w:r>
          </w:p>
          <w:p w14:paraId="38185E40" w14:textId="77777777" w:rsidR="00B6410E" w:rsidRPr="00ED6592" w:rsidRDefault="00B6410E" w:rsidP="00A71979">
            <w:pPr>
              <w:autoSpaceDE w:val="0"/>
              <w:autoSpaceDN w:val="0"/>
              <w:adjustRightInd w:val="0"/>
              <w:spacing w:after="0" w:line="240" w:lineRule="auto"/>
              <w:jc w:val="both"/>
              <w:rPr>
                <w:rFonts w:ascii="Calibri" w:eastAsia="Tahoma" w:hAnsi="Calibri" w:cs="Calibri"/>
                <w:strike/>
                <w:kern w:val="0"/>
                <w:lang w:eastAsia="sl-SI"/>
                <w14:ligatures w14:val="none"/>
              </w:rPr>
            </w:pPr>
          </w:p>
          <w:p w14:paraId="68F8C620" w14:textId="728D9320" w:rsidR="00ED6592" w:rsidRPr="00B6410E" w:rsidRDefault="00B6410E" w:rsidP="00ED6592">
            <w:pPr>
              <w:autoSpaceDE w:val="0"/>
              <w:autoSpaceDN w:val="0"/>
              <w:adjustRightInd w:val="0"/>
              <w:spacing w:after="0" w:line="240" w:lineRule="auto"/>
              <w:jc w:val="both"/>
              <w:rPr>
                <w:rFonts w:ascii="Calibri" w:eastAsia="Tahoma" w:hAnsi="Calibri" w:cs="Calibri"/>
                <w:kern w:val="0"/>
                <w:highlight w:val="cyan"/>
                <w:lang w:eastAsia="sl-SI"/>
                <w14:ligatures w14:val="none"/>
              </w:rPr>
            </w:pPr>
            <w:r w:rsidRPr="00B6410E">
              <w:rPr>
                <w:rFonts w:ascii="Calibri" w:eastAsia="Tahoma" w:hAnsi="Calibri" w:cs="Calibri"/>
                <w:kern w:val="0"/>
                <w:highlight w:val="cyan"/>
                <w:lang w:eastAsia="sl-SI"/>
                <w14:ligatures w14:val="none"/>
              </w:rPr>
              <w:t xml:space="preserve">e) </w:t>
            </w:r>
            <w:r w:rsidR="00ED6592" w:rsidRPr="00B6410E">
              <w:rPr>
                <w:rFonts w:ascii="Calibri" w:eastAsia="Tahoma" w:hAnsi="Calibri" w:cs="Calibri"/>
                <w:kern w:val="0"/>
                <w:highlight w:val="cyan"/>
                <w:lang w:eastAsia="sl-SI"/>
                <w14:ligatures w14:val="none"/>
              </w:rPr>
              <w:t>Izjavo o skladnosti proizvajalca za vsak tip ponujenega kabla ( EU izjava)</w:t>
            </w:r>
            <w:r w:rsidRPr="00B6410E">
              <w:rPr>
                <w:rFonts w:ascii="Calibri" w:eastAsia="Tahoma" w:hAnsi="Calibri" w:cs="Calibri"/>
                <w:kern w:val="0"/>
                <w:highlight w:val="cyan"/>
                <w:lang w:eastAsia="sl-SI"/>
                <w14:ligatures w14:val="none"/>
              </w:rPr>
              <w:t>.</w:t>
            </w:r>
          </w:p>
          <w:p w14:paraId="390FF9C8" w14:textId="77777777" w:rsidR="00B6410E" w:rsidRPr="00B6410E" w:rsidRDefault="00B6410E" w:rsidP="00ED6592">
            <w:pPr>
              <w:autoSpaceDE w:val="0"/>
              <w:autoSpaceDN w:val="0"/>
              <w:adjustRightInd w:val="0"/>
              <w:spacing w:after="0" w:line="240" w:lineRule="auto"/>
              <w:jc w:val="both"/>
              <w:rPr>
                <w:rFonts w:ascii="Calibri" w:eastAsia="Tahoma" w:hAnsi="Calibri" w:cs="Calibri"/>
                <w:kern w:val="0"/>
                <w:highlight w:val="cyan"/>
                <w:lang w:eastAsia="sl-SI"/>
                <w14:ligatures w14:val="none"/>
              </w:rPr>
            </w:pPr>
          </w:p>
          <w:p w14:paraId="032E5422" w14:textId="30992E95" w:rsidR="00A71979" w:rsidRPr="00283D93" w:rsidRDefault="00B6410E" w:rsidP="00ED6592">
            <w:pPr>
              <w:autoSpaceDE w:val="0"/>
              <w:autoSpaceDN w:val="0"/>
              <w:adjustRightInd w:val="0"/>
              <w:spacing w:after="0" w:line="240" w:lineRule="auto"/>
              <w:jc w:val="both"/>
              <w:rPr>
                <w:rFonts w:ascii="Calibri" w:eastAsia="Tahoma" w:hAnsi="Calibri" w:cs="Calibri"/>
                <w:kern w:val="0"/>
                <w:lang w:eastAsia="sl-SI"/>
                <w14:ligatures w14:val="none"/>
              </w:rPr>
            </w:pPr>
            <w:r w:rsidRPr="00B6410E">
              <w:rPr>
                <w:rFonts w:ascii="Calibri" w:eastAsia="Tahoma" w:hAnsi="Calibri" w:cs="Calibri"/>
                <w:kern w:val="0"/>
                <w:highlight w:val="cyan"/>
                <w:lang w:eastAsia="sl-SI"/>
                <w14:ligatures w14:val="none"/>
              </w:rPr>
              <w:t>f</w:t>
            </w:r>
            <w:r w:rsidR="00ED6592" w:rsidRPr="00B6410E">
              <w:rPr>
                <w:rFonts w:ascii="Calibri" w:eastAsia="Tahoma" w:hAnsi="Calibri" w:cs="Calibri"/>
                <w:kern w:val="0"/>
                <w:highlight w:val="cyan"/>
                <w:lang w:eastAsia="sl-SI"/>
                <w14:ligatures w14:val="none"/>
              </w:rPr>
              <w:t>) Izjavo o skladnosti, izdano s strani ponudnika za vsak tip ponujenega kabla, ki mora biti v skladu s standardom SIST EN 17050 – 1.</w:t>
            </w:r>
          </w:p>
          <w:p w14:paraId="235E566C" w14:textId="3F13A796" w:rsidR="00A71979" w:rsidRPr="00283D93" w:rsidRDefault="00B6410E" w:rsidP="00A71979">
            <w:pPr>
              <w:autoSpaceDE w:val="0"/>
              <w:autoSpaceDN w:val="0"/>
              <w:adjustRightInd w:val="0"/>
              <w:spacing w:after="0" w:line="240" w:lineRule="auto"/>
              <w:jc w:val="both"/>
              <w:rPr>
                <w:rFonts w:ascii="Calibri" w:eastAsia="Tahoma" w:hAnsi="Calibri" w:cs="Calibri"/>
                <w:kern w:val="0"/>
                <w:lang w:eastAsia="sl-SI"/>
                <w14:ligatures w14:val="none"/>
              </w:rPr>
            </w:pPr>
            <w:r>
              <w:rPr>
                <w:rFonts w:ascii="Calibri" w:eastAsia="Tahoma" w:hAnsi="Calibri" w:cs="Calibri"/>
                <w:kern w:val="0"/>
                <w:lang w:eastAsia="sl-SI"/>
                <w14:ligatures w14:val="none"/>
              </w:rPr>
              <w:lastRenderedPageBreak/>
              <w:t>g</w:t>
            </w:r>
            <w:r w:rsidR="00A71979" w:rsidRPr="00283D93">
              <w:rPr>
                <w:rFonts w:ascii="Calibri" w:eastAsia="Tahoma" w:hAnsi="Calibri" w:cs="Calibri"/>
                <w:kern w:val="0"/>
                <w:lang w:eastAsia="sl-SI"/>
                <w14:ligatures w14:val="none"/>
              </w:rPr>
              <w:t xml:space="preserve">. vsa dokazila - dokumente (tipske teste, </w:t>
            </w:r>
            <w:proofErr w:type="spellStart"/>
            <w:r w:rsidR="00A71979" w:rsidRPr="00283D93">
              <w:rPr>
                <w:rFonts w:ascii="Calibri" w:eastAsia="Tahoma" w:hAnsi="Calibri" w:cs="Calibri"/>
                <w:kern w:val="0"/>
                <w:lang w:eastAsia="sl-SI"/>
                <w14:ligatures w14:val="none"/>
              </w:rPr>
              <w:t>datasheet</w:t>
            </w:r>
            <w:proofErr w:type="spellEnd"/>
            <w:r w:rsidR="00A71979" w:rsidRPr="00283D93">
              <w:rPr>
                <w:rFonts w:ascii="Calibri" w:eastAsia="Tahoma" w:hAnsi="Calibri" w:cs="Calibri"/>
                <w:kern w:val="0"/>
                <w:lang w:eastAsia="sl-SI"/>
                <w14:ligatures w14:val="none"/>
              </w:rPr>
              <w:t xml:space="preserve">, kataloge </w:t>
            </w:r>
            <w:proofErr w:type="spellStart"/>
            <w:r w:rsidR="00A71979" w:rsidRPr="00283D93">
              <w:rPr>
                <w:rFonts w:ascii="Calibri" w:eastAsia="Tahoma" w:hAnsi="Calibri" w:cs="Calibri"/>
                <w:kern w:val="0"/>
                <w:lang w:eastAsia="sl-SI"/>
                <w14:ligatures w14:val="none"/>
              </w:rPr>
              <w:t>idr</w:t>
            </w:r>
            <w:proofErr w:type="spellEnd"/>
            <w:r w:rsidR="00A71979" w:rsidRPr="00283D93">
              <w:rPr>
                <w:rFonts w:ascii="Calibri" w:eastAsia="Tahoma" w:hAnsi="Calibri" w:cs="Calibri"/>
                <w:kern w:val="0"/>
                <w:lang w:eastAsia="sl-SI"/>
                <w14:ligatures w14:val="none"/>
              </w:rPr>
              <w:t>), ki so navedena v ponudbi priloženih izjavah o skladnosti.</w:t>
            </w:r>
          </w:p>
          <w:p w14:paraId="75263E4E"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57313BB5" w14:textId="58C3DEAB" w:rsidR="00A71979" w:rsidRPr="00283D93" w:rsidRDefault="00B6410E" w:rsidP="00A71979">
            <w:pPr>
              <w:autoSpaceDE w:val="0"/>
              <w:autoSpaceDN w:val="0"/>
              <w:adjustRightInd w:val="0"/>
              <w:spacing w:after="0" w:line="240" w:lineRule="auto"/>
              <w:jc w:val="both"/>
              <w:rPr>
                <w:rFonts w:ascii="Calibri" w:eastAsia="Tahoma" w:hAnsi="Calibri" w:cs="Calibri"/>
                <w:kern w:val="0"/>
                <w:lang w:eastAsia="sl-SI"/>
                <w14:ligatures w14:val="none"/>
              </w:rPr>
            </w:pPr>
            <w:r>
              <w:rPr>
                <w:rFonts w:ascii="Calibri" w:eastAsia="Tahoma" w:hAnsi="Calibri" w:cs="Calibri"/>
                <w:kern w:val="0"/>
                <w:lang w:eastAsia="sl-SI"/>
                <w14:ligatures w14:val="none"/>
              </w:rPr>
              <w:t>h</w:t>
            </w:r>
            <w:r w:rsidR="00A71979" w:rsidRPr="00283D93">
              <w:rPr>
                <w:rFonts w:ascii="Calibri" w:eastAsia="Tahoma" w:hAnsi="Calibri" w:cs="Calibri"/>
                <w:kern w:val="0"/>
                <w:lang w:eastAsia="sl-SI"/>
                <w14:ligatures w14:val="none"/>
              </w:rPr>
              <w:t>. Izjavo ponudnika, da ponujeni SN kabli, glede na tip kabla NA2XS(F)2Y, uspešno obratujejo v sistemu ENTSO-E, ter da čas od njihove prve vgradnje v sistemu ENTSO-E do roka za oddajo ponudb ni krajši od petih let. Naročnik ima pravico, da od ponudnika zahteva natančnejše podatke o vgradnji (kdaj se je kabel vgradil, tip kabla, investitor) in da podatke preveri.</w:t>
            </w:r>
          </w:p>
          <w:p w14:paraId="16CC74E2"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3CACCBAF" w14:textId="77777777" w:rsidR="00A71979" w:rsidRPr="007D3F18" w:rsidRDefault="00A71979" w:rsidP="00A71979">
            <w:pPr>
              <w:autoSpaceDE w:val="0"/>
              <w:autoSpaceDN w:val="0"/>
              <w:adjustRightInd w:val="0"/>
              <w:spacing w:after="0" w:line="240" w:lineRule="auto"/>
              <w:jc w:val="both"/>
              <w:rPr>
                <w:rFonts w:ascii="Calibri" w:eastAsia="Tahoma" w:hAnsi="Calibri" w:cs="Calibri"/>
                <w:strike/>
                <w:kern w:val="0"/>
                <w:lang w:eastAsia="sl-SI"/>
                <w14:ligatures w14:val="none"/>
              </w:rPr>
            </w:pPr>
            <w:r w:rsidRPr="007D3F18">
              <w:rPr>
                <w:rFonts w:ascii="Calibri" w:eastAsia="Tahoma" w:hAnsi="Calibri" w:cs="Calibri"/>
                <w:strike/>
                <w:kern w:val="0"/>
                <w:lang w:eastAsia="sl-SI"/>
                <w14:ligatures w14:val="none"/>
              </w:rPr>
              <w:t>h. Za ponujen tip SN kabla, tako ponudnik kot tudi proizvajalec v zadnjih treh letih pred rokom za oddajo ponudb nista smela imeti nobene negativne vhodne kontrole za elektrodistribucijske NN in SN kable (EIMV – preverjanje kakovosti) na področju GIZ distribucij Slovenije.</w:t>
            </w:r>
          </w:p>
          <w:p w14:paraId="67C5E484" w14:textId="77777777" w:rsidR="00521E04" w:rsidRDefault="00521E04" w:rsidP="00521E04">
            <w:pPr>
              <w:autoSpaceDE w:val="0"/>
              <w:autoSpaceDN w:val="0"/>
              <w:adjustRightInd w:val="0"/>
              <w:spacing w:after="0" w:line="240" w:lineRule="auto"/>
              <w:jc w:val="both"/>
              <w:rPr>
                <w:rFonts w:ascii="Calibri" w:eastAsia="Tahoma" w:hAnsi="Calibri" w:cs="Calibri"/>
                <w:kern w:val="0"/>
                <w:lang w:eastAsia="sl-SI"/>
                <w14:ligatures w14:val="none"/>
              </w:rPr>
            </w:pPr>
          </w:p>
          <w:p w14:paraId="40976284" w14:textId="090D8C24" w:rsidR="00521E04" w:rsidRPr="00283D93" w:rsidRDefault="00521E04" w:rsidP="00521E04">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Če naročnik iz priloženega tehničnega materiala ne bo mogel ugotoviti ustreznosti ponujenih SN enožilnih kablov, bo ponudbo izločil iz nadaljnjega postopka.</w:t>
            </w:r>
          </w:p>
          <w:p w14:paraId="0AAB3A5F" w14:textId="77777777" w:rsidR="00521E04" w:rsidRDefault="00521E04" w:rsidP="00521E04">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Naročnik si pridržuje pravico, da od ponudnika pred sprejemom odločitve zahteva, da v roku petih dni od prejema poziva predloži brezplačne vzorce ponujenih tipov SN enožilnih kablov (zahtevana je dolžina min. 100 cm z razvidnimi vsemi plastmi konstrukcije kabla in oznako tipa kabla na plašču). V primeru, da vzorci ne bodo v skladu z zahtevano tehnično specifikacijo, bo naročnik ponudbo izločil.</w:t>
            </w:r>
          </w:p>
          <w:p w14:paraId="4C0EBA49" w14:textId="77777777" w:rsidR="00A71979" w:rsidRPr="001E3DF6" w:rsidRDefault="00A71979" w:rsidP="00A71979">
            <w:pPr>
              <w:autoSpaceDE w:val="0"/>
              <w:autoSpaceDN w:val="0"/>
              <w:adjustRightInd w:val="0"/>
              <w:spacing w:after="0" w:line="240" w:lineRule="auto"/>
              <w:jc w:val="both"/>
              <w:rPr>
                <w:rFonts w:ascii="Calibri,Bold" w:eastAsia="Tahoma" w:hAnsi="Calibri,Bold" w:cs="Calibri,Bold"/>
                <w:b/>
                <w:bCs/>
                <w:strike/>
                <w:kern w:val="0"/>
                <w:lang w:eastAsia="sl-SI"/>
                <w14:ligatures w14:val="none"/>
              </w:rPr>
            </w:pPr>
          </w:p>
          <w:p w14:paraId="6C0D67D2" w14:textId="77777777" w:rsidR="00A71979" w:rsidRPr="001E3DF6" w:rsidRDefault="00A71979" w:rsidP="00A71979">
            <w:pPr>
              <w:autoSpaceDE w:val="0"/>
              <w:autoSpaceDN w:val="0"/>
              <w:adjustRightInd w:val="0"/>
              <w:spacing w:after="0" w:line="240" w:lineRule="auto"/>
              <w:jc w:val="both"/>
              <w:rPr>
                <w:rFonts w:ascii="Calibri,Bold" w:eastAsia="Tahoma" w:hAnsi="Calibri,Bold" w:cs="Calibri,Bold"/>
                <w:b/>
                <w:bCs/>
                <w:strike/>
                <w:kern w:val="0"/>
                <w:lang w:eastAsia="sl-SI"/>
                <w14:ligatures w14:val="none"/>
              </w:rPr>
            </w:pPr>
            <w:r w:rsidRPr="001E3DF6">
              <w:rPr>
                <w:rFonts w:ascii="Calibri,Bold" w:eastAsia="Tahoma" w:hAnsi="Calibri,Bold" w:cs="Calibri,Bold"/>
                <w:b/>
                <w:bCs/>
                <w:strike/>
                <w:kern w:val="0"/>
                <w:lang w:eastAsia="sl-SI"/>
                <w14:ligatures w14:val="none"/>
              </w:rPr>
              <w:t>Dokazilo: Ponudnik mora predložiti lastno izjavo ponudnika/proizvajalca, da je v zadnjih treh letih pred rokom za oddajo ponudb, za ponujeni tip SN kabla opravil vhodno kontrolo (tj. električni preizkus in mehanski preizkus) ter da je bilo za obe vrsti preizkušanj izdano poročilo, iz katerih izhaja, da so kabli primerni za vgradnjo v slovenski elektroenergetski sistem (pozitivna vhodna kontrola). Naročnik si pridržuje pravico, da pred sprejemom odločitve o oddaji javnega naročila, pri akreditiranih institucijah preveri navedbe ponudnika v lastni izjavi. Če naročnik ugotovi neustreznost navedb (negativna vhodna kontrola) oziroma le teh ne bo mogel preveriti, bo ponudbo izločil iz nadaljnjega postopka.</w:t>
            </w:r>
          </w:p>
          <w:p w14:paraId="0EC865D3" w14:textId="77777777" w:rsidR="00684D48" w:rsidRDefault="00684D48" w:rsidP="00E359AD">
            <w:pPr>
              <w:autoSpaceDE w:val="0"/>
              <w:autoSpaceDN w:val="0"/>
              <w:adjustRightInd w:val="0"/>
              <w:spacing w:after="0" w:line="240" w:lineRule="auto"/>
              <w:rPr>
                <w:rFonts w:ascii="Calibri" w:eastAsia="Tahoma" w:hAnsi="Calibri" w:cs="Calibri"/>
                <w:kern w:val="0"/>
                <w:highlight w:val="green"/>
                <w:lang w:eastAsia="sl-SI"/>
                <w14:ligatures w14:val="none"/>
              </w:rPr>
            </w:pPr>
          </w:p>
          <w:p w14:paraId="6E768C98" w14:textId="62D7E065" w:rsidR="00E359AD" w:rsidRPr="007335BD" w:rsidRDefault="00E359AD" w:rsidP="00E359AD">
            <w:pPr>
              <w:autoSpaceDE w:val="0"/>
              <w:autoSpaceDN w:val="0"/>
              <w:adjustRightInd w:val="0"/>
              <w:spacing w:after="0" w:line="240" w:lineRule="auto"/>
              <w:rPr>
                <w:rFonts w:ascii="Calibri" w:eastAsia="Tahoma" w:hAnsi="Calibri" w:cs="Calibri"/>
                <w:kern w:val="0"/>
                <w:lang w:eastAsia="sl-SI"/>
                <w14:ligatures w14:val="none"/>
              </w:rPr>
            </w:pPr>
            <w:r w:rsidRPr="007335BD">
              <w:rPr>
                <w:rFonts w:ascii="Calibri" w:eastAsia="Tahoma" w:hAnsi="Calibri" w:cs="Calibri"/>
                <w:kern w:val="0"/>
                <w:highlight w:val="green"/>
                <w:lang w:eastAsia="sl-SI"/>
                <w14:ligatures w14:val="none"/>
              </w:rPr>
              <w:t>Ponudnik za  ponujeni tip SN kabla v ponudbi predloži:</w:t>
            </w:r>
          </w:p>
          <w:p w14:paraId="5954D34E" w14:textId="052D986E" w:rsidR="00A71979" w:rsidRDefault="004F5D70" w:rsidP="00765C95">
            <w:pPr>
              <w:autoSpaceDE w:val="0"/>
              <w:autoSpaceDN w:val="0"/>
              <w:adjustRightInd w:val="0"/>
              <w:spacing w:after="0" w:line="240" w:lineRule="auto"/>
              <w:jc w:val="both"/>
              <w:rPr>
                <w:rFonts w:ascii="Calibri" w:eastAsia="Tahoma" w:hAnsi="Calibri" w:cs="Calibri"/>
                <w:kern w:val="0"/>
                <w14:ligatures w14:val="none"/>
              </w:rPr>
            </w:pPr>
            <w:r>
              <w:rPr>
                <w:rFonts w:ascii="Calibri" w:eastAsia="Tahoma" w:hAnsi="Calibri" w:cs="Calibri"/>
                <w:kern w:val="0"/>
                <w:highlight w:val="green"/>
                <w14:ligatures w14:val="none"/>
              </w:rPr>
              <w:t xml:space="preserve">1. </w:t>
            </w:r>
            <w:r w:rsidRPr="00E34B26">
              <w:rPr>
                <w:rFonts w:ascii="Calibri" w:eastAsia="Tahoma" w:hAnsi="Calibri" w:cs="Calibri"/>
                <w:kern w:val="0"/>
                <w:highlight w:val="green"/>
                <w14:ligatures w14:val="none"/>
              </w:rPr>
              <w:t>lastno izjavo, da je v zadnjih treh letih pred rokom za oddajo ponudb za ponujeni tip kabla ponujenega proizvajalca (ponudnik ali proizvajalec SN kabla) opravil vhodno kontrolo (tj. električni preizkus in mehanski preskus) ter da je bilo za obe vrsti preizkušanj izdano poročilo, iz katerih izhaja, da so kabli primerni za vgradnjo v slovenski elektroenergetski sistem (pozitivna vhodna kontrola). Naročnik si pridržuje pravico, da pred sprejemom odločitve o oddaji javnega naročila, pri akreditiranih institucijah preveri navedbe ponudnika v lastni izjavi. Če naročnik ugotovi neustreznost navedb (negativna vhodna kontrola) oziroma le teh ne bo mogel preveriti, bo ponudbo izločil kot neustrezno iz nadaljnjega postopka.</w:t>
            </w:r>
          </w:p>
          <w:p w14:paraId="518B4B95" w14:textId="77777777" w:rsidR="004F5D70" w:rsidRDefault="004F5D70" w:rsidP="00765C95">
            <w:pPr>
              <w:autoSpaceDE w:val="0"/>
              <w:autoSpaceDN w:val="0"/>
              <w:adjustRightInd w:val="0"/>
              <w:spacing w:after="0" w:line="240" w:lineRule="auto"/>
              <w:jc w:val="both"/>
              <w:rPr>
                <w:rFonts w:ascii="Calibri" w:eastAsia="Tahoma" w:hAnsi="Calibri" w:cs="Calibri"/>
                <w:kern w:val="0"/>
                <w14:ligatures w14:val="none"/>
              </w:rPr>
            </w:pPr>
          </w:p>
          <w:p w14:paraId="01307A19" w14:textId="65775577" w:rsidR="004F5D70" w:rsidRPr="001E3DF6" w:rsidRDefault="004F5D70" w:rsidP="00765C95">
            <w:pPr>
              <w:autoSpaceDE w:val="0"/>
              <w:autoSpaceDN w:val="0"/>
              <w:adjustRightInd w:val="0"/>
              <w:spacing w:after="0" w:line="240" w:lineRule="auto"/>
              <w:jc w:val="both"/>
              <w:rPr>
                <w:rFonts w:ascii="Calibri" w:eastAsia="Tahoma" w:hAnsi="Calibri" w:cs="Calibri"/>
                <w:strike/>
                <w:kern w:val="0"/>
                <w:lang w:eastAsia="sl-SI"/>
                <w14:ligatures w14:val="none"/>
              </w:rPr>
            </w:pPr>
            <w:r w:rsidRPr="00765C95">
              <w:rPr>
                <w:rFonts w:ascii="Calibri" w:eastAsia="Tahoma" w:hAnsi="Calibri" w:cs="Calibri"/>
                <w:kern w:val="0"/>
                <w:highlight w:val="green"/>
                <w14:ligatures w14:val="none"/>
              </w:rPr>
              <w:t xml:space="preserve">2. lastno izjavo, da bo predhodno zahtevano vhodno kontrolo izvedel na svoje stroške, in sicer na poziv naročnika, pred izdajo odločitve o oddaji </w:t>
            </w:r>
            <w:r w:rsidR="003122B0">
              <w:rPr>
                <w:rFonts w:ascii="Calibri" w:eastAsia="Tahoma" w:hAnsi="Calibri" w:cs="Calibri"/>
                <w:kern w:val="0"/>
                <w:highlight w:val="green"/>
                <w14:ligatures w14:val="none"/>
              </w:rPr>
              <w:t xml:space="preserve">javnega </w:t>
            </w:r>
            <w:r w:rsidRPr="00765C95">
              <w:rPr>
                <w:rFonts w:ascii="Calibri" w:eastAsia="Tahoma" w:hAnsi="Calibri" w:cs="Calibri"/>
                <w:kern w:val="0"/>
                <w:highlight w:val="green"/>
                <w14:ligatures w14:val="none"/>
              </w:rPr>
              <w:t>naročila (v primeru, da ponudnik SN kabla ponujenega proizvajalca, nima opravljene vhodne kontrole, kot je zahtevana v 1. točki).</w:t>
            </w:r>
          </w:p>
          <w:p w14:paraId="47F02568" w14:textId="77777777" w:rsidR="00684D48" w:rsidRDefault="00684D48" w:rsidP="00684D48">
            <w:pPr>
              <w:spacing w:after="0" w:line="240" w:lineRule="auto"/>
              <w:jc w:val="both"/>
              <w:rPr>
                <w:rFonts w:ascii="Calibri" w:eastAsia="Tahoma" w:hAnsi="Calibri" w:cs="Calibri"/>
                <w:kern w:val="0"/>
                <w:highlight w:val="green"/>
                <w14:ligatures w14:val="none"/>
              </w:rPr>
            </w:pPr>
          </w:p>
          <w:p w14:paraId="0C861127" w14:textId="2A9241B9" w:rsidR="00684D48" w:rsidRPr="00E34B26" w:rsidRDefault="00684D48" w:rsidP="00684D48">
            <w:pPr>
              <w:spacing w:after="0" w:line="240" w:lineRule="auto"/>
              <w:jc w:val="both"/>
              <w:rPr>
                <w:rFonts w:ascii="Calibri" w:eastAsia="Tahoma" w:hAnsi="Calibri" w:cs="Calibri"/>
                <w:kern w:val="0"/>
                <w:highlight w:val="green"/>
                <w14:ligatures w14:val="none"/>
              </w:rPr>
            </w:pPr>
            <w:r>
              <w:rPr>
                <w:rFonts w:ascii="Calibri" w:eastAsia="Tahoma" w:hAnsi="Calibri" w:cs="Calibri"/>
                <w:kern w:val="0"/>
                <w:highlight w:val="green"/>
                <w14:ligatures w14:val="none"/>
              </w:rPr>
              <w:t>V</w:t>
            </w:r>
            <w:r w:rsidRPr="00E34B26">
              <w:rPr>
                <w:rFonts w:ascii="Calibri" w:eastAsia="Tahoma" w:hAnsi="Calibri" w:cs="Calibri"/>
                <w:kern w:val="0"/>
                <w:highlight w:val="green"/>
                <w14:ligatures w14:val="none"/>
              </w:rPr>
              <w:t xml:space="preserve"> obeh predhodno navedenih primerih </w:t>
            </w:r>
            <w:r>
              <w:rPr>
                <w:rFonts w:ascii="Calibri" w:eastAsia="Tahoma" w:hAnsi="Calibri" w:cs="Calibri"/>
                <w:kern w:val="0"/>
                <w:highlight w:val="green"/>
                <w14:ligatures w14:val="none"/>
              </w:rPr>
              <w:t xml:space="preserve">mora biti </w:t>
            </w:r>
            <w:r w:rsidRPr="00E34B26">
              <w:rPr>
                <w:rFonts w:ascii="Calibri" w:eastAsia="Tahoma" w:hAnsi="Calibri" w:cs="Calibri"/>
                <w:kern w:val="0"/>
                <w:highlight w:val="green"/>
                <w14:ligatures w14:val="none"/>
              </w:rPr>
              <w:t>vhodna kontrola narejena v neodvisnem akreditiranem laboratoriju, ki izpolnjuje zahteve standarda SIST EN ISO/IEC 17025 (</w:t>
            </w:r>
            <w:r>
              <w:rPr>
                <w:rFonts w:ascii="Calibri" w:eastAsia="Tahoma" w:hAnsi="Calibri" w:cs="Calibri"/>
                <w:kern w:val="0"/>
                <w:highlight w:val="green"/>
                <w14:ligatures w14:val="none"/>
              </w:rPr>
              <w:t>npr.</w:t>
            </w:r>
            <w:r w:rsidRPr="00E34B26">
              <w:rPr>
                <w:rFonts w:ascii="Calibri" w:eastAsia="Tahoma" w:hAnsi="Calibri" w:cs="Calibri"/>
                <w:kern w:val="0"/>
                <w:highlight w:val="green"/>
                <w14:ligatures w14:val="none"/>
              </w:rPr>
              <w:t xml:space="preserve"> EIMV). </w:t>
            </w:r>
          </w:p>
          <w:p w14:paraId="0E4CC8D5" w14:textId="77777777" w:rsidR="00684D48" w:rsidRPr="00A71979" w:rsidRDefault="00684D48" w:rsidP="00684D48">
            <w:pPr>
              <w:spacing w:after="0" w:line="240" w:lineRule="auto"/>
              <w:jc w:val="both"/>
              <w:rPr>
                <w:rFonts w:ascii="Calibri" w:eastAsia="Tahoma" w:hAnsi="Calibri" w:cs="Calibri"/>
                <w:kern w:val="0"/>
                <w14:ligatures w14:val="none"/>
              </w:rPr>
            </w:pPr>
            <w:r w:rsidRPr="00E34B26">
              <w:rPr>
                <w:rFonts w:ascii="Calibri" w:eastAsia="Tahoma" w:hAnsi="Calibri" w:cs="Calibri"/>
                <w:kern w:val="0"/>
                <w:highlight w:val="green"/>
                <w14:ligatures w14:val="none"/>
              </w:rPr>
              <w:t xml:space="preserve">Vhodna kontrola mora biti izvedena za najmanj en presek ponujenega tipa SN kabla (1x70 mm2 ali 1x150 mm2 ali 1x 240 mm2) na vzorcu SN kabla v dolžini min. 13 metrov. Izvedeni morajo biti tako vsi električni in mehanski preizkusi relevantni za preverjanje tehničnih </w:t>
            </w:r>
            <w:r w:rsidRPr="00E34B26">
              <w:rPr>
                <w:rFonts w:ascii="Calibri" w:eastAsia="Tahoma" w:hAnsi="Calibri" w:cs="Calibri"/>
                <w:kern w:val="0"/>
                <w:highlight w:val="green"/>
                <w14:ligatures w14:val="none"/>
              </w:rPr>
              <w:lastRenderedPageBreak/>
              <w:t>zahtev naročnika. Za obe vrsti preizkušanj mora biti izdano tehnično poročilo, iz katerih izhaja, da so kabli tehnično ustrezni in primerni za vgradnjo v slovenski elektroenergetski sistem (pozitivna vhodna kontrola). V primeru, da bo vhodna kontrola negativna, bo naročnik tako ponudbo izločil iz nadaljnjega postopka.</w:t>
            </w:r>
          </w:p>
          <w:p w14:paraId="5BE73DD4" w14:textId="77777777" w:rsidR="00150B67" w:rsidRDefault="00150B67"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7FABA101" w14:textId="77777777" w:rsidR="00E34B26" w:rsidRDefault="00E34B26" w:rsidP="00E34B26">
            <w:pPr>
              <w:spacing w:after="0" w:line="240" w:lineRule="auto"/>
              <w:jc w:val="both"/>
              <w:rPr>
                <w:rFonts w:ascii="Calibri" w:eastAsia="Tahoma" w:hAnsi="Calibri" w:cs="Calibri"/>
                <w:kern w:val="0"/>
                <w14:ligatures w14:val="none"/>
              </w:rPr>
            </w:pPr>
          </w:p>
          <w:p w14:paraId="2392B87B" w14:textId="77777777" w:rsidR="00EC17C9" w:rsidRDefault="00EC17C9" w:rsidP="00E34B26">
            <w:pPr>
              <w:spacing w:after="0" w:line="240" w:lineRule="auto"/>
              <w:jc w:val="both"/>
              <w:rPr>
                <w:rFonts w:ascii="Calibri" w:eastAsia="Tahoma" w:hAnsi="Calibri" w:cs="Calibri"/>
                <w:kern w:val="0"/>
                <w:highlight w:val="green"/>
                <w14:ligatures w14:val="none"/>
              </w:rPr>
            </w:pPr>
          </w:p>
          <w:p w14:paraId="1D75BD30" w14:textId="77777777" w:rsidR="00EC17C9" w:rsidRPr="00E34B26" w:rsidRDefault="00EC17C9" w:rsidP="00E34B26">
            <w:pPr>
              <w:spacing w:after="0" w:line="240" w:lineRule="auto"/>
              <w:jc w:val="both"/>
              <w:rPr>
                <w:rFonts w:ascii="Calibri" w:eastAsia="Tahoma" w:hAnsi="Calibri" w:cs="Calibri"/>
                <w:kern w:val="0"/>
                <w:highlight w:val="green"/>
                <w14:ligatures w14:val="none"/>
              </w:rPr>
            </w:pPr>
          </w:p>
          <w:p w14:paraId="20805311" w14:textId="77777777" w:rsidR="00A71979" w:rsidRPr="00A71979" w:rsidRDefault="00A71979" w:rsidP="00A71979">
            <w:pPr>
              <w:spacing w:after="0" w:line="240" w:lineRule="auto"/>
              <w:jc w:val="both"/>
              <w:rPr>
                <w:rFonts w:ascii="Calibri" w:eastAsia="Tahoma" w:hAnsi="Calibri" w:cs="Calibri"/>
                <w:color w:val="000000"/>
                <w:kern w:val="0"/>
                <w14:ligatures w14:val="none"/>
              </w:rPr>
            </w:pPr>
            <w:r w:rsidRPr="00A71979">
              <w:rPr>
                <w:rFonts w:ascii="Calibri" w:eastAsia="Tahoma" w:hAnsi="Calibri" w:cs="Calibri"/>
                <w:kern w:val="0"/>
                <w14:ligatures w14:val="none"/>
              </w:rPr>
              <w:t xml:space="preserve">DOKAZILO: </w:t>
            </w:r>
            <w:r w:rsidRPr="00A71979">
              <w:rPr>
                <w:rFonts w:ascii="Calibri,Bold" w:eastAsia="Tahoma" w:hAnsi="Calibri,Bold" w:cs="Calibri,Bold"/>
                <w:b/>
                <w:bCs/>
                <w:kern w:val="0"/>
                <w14:ligatures w14:val="none"/>
              </w:rPr>
              <w:t xml:space="preserve">Tehnična dokazila iz te točke </w:t>
            </w:r>
            <w:r w:rsidRPr="00A71979">
              <w:rPr>
                <w:rFonts w:ascii="Calibri" w:eastAsia="Tahoma" w:hAnsi="Calibri" w:cs="Calibri"/>
                <w:kern w:val="0"/>
                <w14:ligatures w14:val="none"/>
              </w:rPr>
              <w:t>(PRILOGA D/6).</w:t>
            </w:r>
          </w:p>
        </w:tc>
      </w:tr>
      <w:tr w:rsidR="00A71979" w:rsidRPr="00A71979" w14:paraId="09C329AB" w14:textId="77777777" w:rsidTr="002C23E9">
        <w:tc>
          <w:tcPr>
            <w:tcW w:w="567" w:type="dxa"/>
            <w:tcBorders>
              <w:top w:val="single" w:sz="4" w:space="0" w:color="auto"/>
              <w:left w:val="single" w:sz="4" w:space="0" w:color="auto"/>
              <w:bottom w:val="single" w:sz="4" w:space="0" w:color="auto"/>
              <w:right w:val="single" w:sz="4" w:space="0" w:color="auto"/>
            </w:tcBorders>
          </w:tcPr>
          <w:p w14:paraId="654DC118" w14:textId="77777777" w:rsidR="00A71979" w:rsidRPr="00A71979" w:rsidRDefault="00A71979" w:rsidP="00A71979">
            <w:pPr>
              <w:numPr>
                <w:ilvl w:val="0"/>
                <w:numId w:val="1"/>
              </w:num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lastRenderedPageBreak/>
              <w:t>7.</w:t>
            </w:r>
          </w:p>
        </w:tc>
        <w:tc>
          <w:tcPr>
            <w:tcW w:w="8397" w:type="dxa"/>
            <w:tcBorders>
              <w:top w:val="single" w:sz="4" w:space="0" w:color="auto"/>
              <w:left w:val="single" w:sz="4" w:space="0" w:color="auto"/>
              <w:bottom w:val="single" w:sz="4" w:space="0" w:color="auto"/>
              <w:right w:val="single" w:sz="4" w:space="0" w:color="auto"/>
            </w:tcBorders>
          </w:tcPr>
          <w:p w14:paraId="72F591A7"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REFERENCE</w:t>
            </w:r>
          </w:p>
          <w:p w14:paraId="51E1AF00"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Ponudnik mora ponudbi predložiti:</w:t>
            </w:r>
          </w:p>
          <w:p w14:paraId="5A036C3D"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a) Reference za proizvajalca SN kablov:</w:t>
            </w:r>
          </w:p>
          <w:p w14:paraId="505C46D0"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Ponudnik mora za proizvajalca SN enožilnih kablov mora z izpolnitvijo in predložitvijo seznama referenc izkazati, da je v letih od 2023, 2024 in 2025, letno proizvedel vsaj 200 km SN enožilnih kablov. Referenca mora biti izkazana za ponujeni tip kabla. Iz referenčne liste proizvajalca morajo biti razvidni vsaj naslednji podatki:</w:t>
            </w:r>
          </w:p>
          <w:p w14:paraId="7F156D8E"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tip kabla,</w:t>
            </w:r>
          </w:p>
          <w:p w14:paraId="7418D22D"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obdobje proizvodnje,</w:t>
            </w:r>
          </w:p>
          <w:p w14:paraId="7743F045"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kupec in država dobave,</w:t>
            </w:r>
          </w:p>
          <w:p w14:paraId="046584E0"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količina.</w:t>
            </w:r>
          </w:p>
          <w:p w14:paraId="45A737F4"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3B1A566B"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b) Reference ponudnika kabla:</w:t>
            </w:r>
          </w:p>
          <w:p w14:paraId="7C722B59"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Ponudnik mora izkazati referenco, da je v obdobju zadnjih treh let do roka za oddajo ponudb</w:t>
            </w:r>
          </w:p>
          <w:p w14:paraId="42F5E56D"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referenčnim naročnikom letno dobavil vsaj 100 km SN ali VN kabla.</w:t>
            </w:r>
          </w:p>
          <w:p w14:paraId="6E6F563E"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404C8BF3"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c) Reference za dejanskega izvajalca polaganja kablov:</w:t>
            </w:r>
          </w:p>
          <w:p w14:paraId="53A1B3D5"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Izvajalec, ki bo dejansko polagal SN kable, mora ponudbi priložiti pozitivno referenčno potrdilo naročnika, da je zanj v zadnjih petih letih do roka za oddajo ponudb uspešno izvedel najmanj 10 projektov (zahtevna trasa</w:t>
            </w:r>
            <w:r w:rsidRPr="00A71979">
              <w:rPr>
                <w:rFonts w:ascii="Calibri" w:eastAsia="Tahoma" w:hAnsi="Calibri" w:cs="Calibri"/>
                <w:kern w:val="0"/>
                <w:vertAlign w:val="superscript"/>
                <w:lang w:eastAsia="sl-SI"/>
                <w14:ligatures w14:val="none"/>
              </w:rPr>
              <w:t>2</w:t>
            </w:r>
            <w:r w:rsidRPr="00A71979">
              <w:rPr>
                <w:rFonts w:ascii="Calibri" w:eastAsia="Tahoma" w:hAnsi="Calibri" w:cs="Calibri"/>
                <w:kern w:val="0"/>
                <w:lang w:eastAsia="sl-SI"/>
                <w14:ligatures w14:val="none"/>
              </w:rPr>
              <w:t>) polaganja SN kablov, ali najmanj 1 projekt (zahtevna</w:t>
            </w:r>
          </w:p>
          <w:p w14:paraId="7D7CC1F3"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trasa) polaganja VN kablov. Naročnik bo upošteval reference, ki se bodo nanašale le na dela, ki so zaključena. Za zaključena dela velja, da je SN/VN kabel, ki je predmet reference, vgrajen in v funkcionalnem obratovanju.</w:t>
            </w:r>
          </w:p>
          <w:p w14:paraId="362983BC"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71AF91E5"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č) Reference za vodjo gradnje:</w:t>
            </w:r>
          </w:p>
          <w:p w14:paraId="777CECC8"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Ponudnik mora izkazati reference za vodjo gradnje skladno z GZ-1 (ki mora biti elektro stroke</w:t>
            </w:r>
          </w:p>
          <w:p w14:paraId="0E94B8C2"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in vpisan v register pooblaščenih inženirjev IZS kot gradnje del ter zaposlen pri enem od izvajalcev del, kot to določa GZ-1), in sicer da je v zadnjih petih letih do roka za oddajo ponudb</w:t>
            </w:r>
          </w:p>
          <w:p w14:paraId="7A80A6F1"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vodil najmanj 10 projektov (zahtevna trasa</w:t>
            </w:r>
            <w:r w:rsidRPr="00A71979">
              <w:rPr>
                <w:rFonts w:ascii="Calibri" w:eastAsia="Tahoma" w:hAnsi="Calibri" w:cs="Calibri"/>
                <w:kern w:val="0"/>
                <w:vertAlign w:val="superscript"/>
                <w:lang w:eastAsia="sl-SI"/>
                <w14:ligatures w14:val="none"/>
              </w:rPr>
              <w:footnoteReference w:id="1"/>
            </w:r>
            <w:r w:rsidRPr="00A71979">
              <w:rPr>
                <w:rFonts w:ascii="Calibri" w:eastAsia="Tahoma" w:hAnsi="Calibri" w:cs="Calibri"/>
                <w:kern w:val="0"/>
                <w:lang w:eastAsia="sl-SI"/>
                <w14:ligatures w14:val="none"/>
              </w:rPr>
              <w:t>) polaganja SN kablov ali najmanj 1 projekt (zahtevna trasa) polaganja VN kablov, ki je zaključen, in je SN ali VN kabel v funkcionalnem</w:t>
            </w:r>
          </w:p>
          <w:p w14:paraId="34915BCB"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obratovanju.</w:t>
            </w:r>
          </w:p>
          <w:p w14:paraId="477B587B"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61FE4970"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Splošne določbe za vse reference:</w:t>
            </w:r>
          </w:p>
          <w:p w14:paraId="735436F5"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xml:space="preserve">- </w:t>
            </w:r>
            <w:r w:rsidRPr="00A71979">
              <w:rPr>
                <w:rFonts w:ascii="Calibri,Bold" w:eastAsia="Tahoma" w:hAnsi="Calibri,Bold" w:cs="Calibri,Bold"/>
                <w:b/>
                <w:bCs/>
                <w:kern w:val="0"/>
                <w:lang w:eastAsia="sl-SI"/>
                <w14:ligatures w14:val="none"/>
              </w:rPr>
              <w:t xml:space="preserve">(velja za ponudnika in dejanskega izvajalca polaganja kablov) </w:t>
            </w:r>
            <w:r w:rsidRPr="00A71979">
              <w:rPr>
                <w:rFonts w:ascii="Calibri" w:eastAsia="Tahoma" w:hAnsi="Calibri" w:cs="Calibri"/>
                <w:kern w:val="0"/>
                <w:lang w:eastAsia="sl-SI"/>
                <w14:ligatures w14:val="none"/>
              </w:rPr>
              <w:t xml:space="preserve">V primeru, da bo ponudnik pri izvedbi del ali dobavi blaga nastopal s skupnim partnerjem in/ali podizvajalcem, ki bosta tudi dejansko dobavljala oziroma polagala SN kable, morata tudi partner in/ali podizvajalec </w:t>
            </w:r>
            <w:r w:rsidRPr="00A71979">
              <w:rPr>
                <w:rFonts w:ascii="Calibri" w:eastAsia="Tahoma" w:hAnsi="Calibri" w:cs="Calibri"/>
                <w:kern w:val="0"/>
                <w:lang w:eastAsia="sl-SI"/>
                <w14:ligatures w14:val="none"/>
              </w:rPr>
              <w:lastRenderedPageBreak/>
              <w:t>izkazati reference, in sicer v sorazmernem deležu del, ki jih bosta partner in/ali podizvajalec dejansko izvajala v tem javnem naročilu (npr. ponudnik nastopa s podizvajalcem, ki bo dela izvajal v obsegu 30 %, zato mora podizvajalec izkazati reference v obsegu 30 % zahtevanih). Deleži ponudnika in/ali skupnega partnerja in/ali podizvajalca se seštevajo in morajo skupaj doseči zahtevano količino posamezne reference. V primeru, da skupni partner in/ali podizvajalec dejansko ne bosta izvajala polaganja SN kablov in dobave blaga (npr. skupni partner bo izstavil le finančno zavarovanje, podizvajalec bo nudil le tehnično opremo), zanju ni treba izkazati referenc.</w:t>
            </w:r>
          </w:p>
          <w:p w14:paraId="00CD5D14"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xml:space="preserve">- Če v primeru nastopa ponudnika s skupnim partnerjem in/ali podizvajalcem iz ponudbe ne bo razvidno (npr. iz </w:t>
            </w:r>
            <w:proofErr w:type="spellStart"/>
            <w:r w:rsidRPr="00A71979">
              <w:rPr>
                <w:rFonts w:ascii="Calibri" w:eastAsia="Tahoma" w:hAnsi="Calibri" w:cs="Calibri"/>
                <w:kern w:val="0"/>
                <w:lang w:eastAsia="sl-SI"/>
                <w14:ligatures w14:val="none"/>
              </w:rPr>
              <w:t>podizvajalske</w:t>
            </w:r>
            <w:proofErr w:type="spellEnd"/>
            <w:r w:rsidRPr="00A71979">
              <w:rPr>
                <w:rFonts w:ascii="Calibri" w:eastAsia="Tahoma" w:hAnsi="Calibri" w:cs="Calibri"/>
                <w:kern w:val="0"/>
                <w:lang w:eastAsia="sl-SI"/>
                <w14:ligatures w14:val="none"/>
              </w:rPr>
              <w:t xml:space="preserve"> pogodbe ali drugega dela ponudbe (pri čemer podatki iz referenčnih potrdil ne veljajo)), kakšen obseg del bo izvajal posamezni udeleženec, bo naročnik takšno ponudbo izločil iz nadaljnjega postopka.</w:t>
            </w:r>
          </w:p>
          <w:p w14:paraId="61787658"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Pod pojmom »dejanski dobavitelj/izvajale« se razume dobavitelja, ki bo po pogodbi sam izvajal dobave (brez posrednikov ipd.) in/ali izvajal polaganje SN kablov, in ki je tudi pri referen</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nem poslu neposredno sam izvedel dobave blaga in/ali polagal SN kable na zahtevnih trasah.</w:t>
            </w:r>
          </w:p>
          <w:p w14:paraId="65610302"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Naro</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nik si pridr</w:t>
            </w:r>
            <w:r w:rsidRPr="00A71979">
              <w:rPr>
                <w:rFonts w:ascii="Calibri" w:eastAsia="Tahoma" w:hAnsi="Calibri" w:cs="Calibri" w:hint="eastAsia"/>
                <w:kern w:val="0"/>
                <w:lang w:eastAsia="sl-SI"/>
                <w14:ligatures w14:val="none"/>
              </w:rPr>
              <w:t>ž</w:t>
            </w:r>
            <w:r w:rsidRPr="00A71979">
              <w:rPr>
                <w:rFonts w:ascii="Calibri" w:eastAsia="Tahoma" w:hAnsi="Calibri" w:cs="Calibri"/>
                <w:kern w:val="0"/>
                <w:lang w:eastAsia="sl-SI"/>
                <w14:ligatures w14:val="none"/>
              </w:rPr>
              <w:t>uje pravico preveriti predlo</w:t>
            </w:r>
            <w:r w:rsidRPr="00A71979">
              <w:rPr>
                <w:rFonts w:ascii="Calibri" w:eastAsia="Tahoma" w:hAnsi="Calibri" w:cs="Calibri" w:hint="eastAsia"/>
                <w:kern w:val="0"/>
                <w:lang w:eastAsia="sl-SI"/>
                <w14:ligatures w14:val="none"/>
              </w:rPr>
              <w:t>ž</w:t>
            </w:r>
            <w:r w:rsidRPr="00A71979">
              <w:rPr>
                <w:rFonts w:ascii="Calibri" w:eastAsia="Tahoma" w:hAnsi="Calibri" w:cs="Calibri"/>
                <w:kern w:val="0"/>
                <w:lang w:eastAsia="sl-SI"/>
                <w14:ligatures w14:val="none"/>
              </w:rPr>
              <w:t xml:space="preserve">ene reference. </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e jih naro</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nik ne bo mogel preveriti (npr. tudi z ogledom), referenc ne bo upo</w:t>
            </w:r>
            <w:r w:rsidRPr="00A71979">
              <w:rPr>
                <w:rFonts w:ascii="Calibri" w:eastAsia="Tahoma" w:hAnsi="Calibri" w:cs="Calibri" w:hint="eastAsia"/>
                <w:kern w:val="0"/>
                <w:lang w:eastAsia="sl-SI"/>
                <w14:ligatures w14:val="none"/>
              </w:rPr>
              <w:t>š</w:t>
            </w:r>
            <w:r w:rsidRPr="00A71979">
              <w:rPr>
                <w:rFonts w:ascii="Calibri" w:eastAsia="Tahoma" w:hAnsi="Calibri" w:cs="Calibri"/>
                <w:kern w:val="0"/>
                <w:lang w:eastAsia="sl-SI"/>
                <w14:ligatures w14:val="none"/>
              </w:rPr>
              <w:t xml:space="preserve">teval. </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e se bo naro</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nik odlo</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il za ogled referen</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nega blaga, mu mora ponudnik omogo</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 xml:space="preserve">iti ogled v </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asu od odpiranja ponudb do sprejema odlo</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itve o izbiri.</w:t>
            </w:r>
          </w:p>
          <w:p w14:paraId="55BD3E64"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580F53ED"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xml:space="preserve">DOKAZILO: </w:t>
            </w:r>
            <w:r w:rsidRPr="00A71979">
              <w:rPr>
                <w:rFonts w:ascii="Calibri,Bold" w:eastAsia="Tahoma" w:hAnsi="Calibri,Bold" w:cs="Calibri,Bold"/>
                <w:b/>
                <w:bCs/>
                <w:kern w:val="0"/>
                <w:lang w:eastAsia="sl-SI"/>
                <w14:ligatures w14:val="none"/>
              </w:rPr>
              <w:t xml:space="preserve">Referenčna lista za proizvajalca </w:t>
            </w:r>
            <w:r w:rsidRPr="00A71979">
              <w:rPr>
                <w:rFonts w:ascii="Calibri" w:eastAsia="Tahoma" w:hAnsi="Calibri" w:cs="Calibri"/>
                <w:kern w:val="0"/>
                <w:lang w:eastAsia="sl-SI"/>
                <w14:ligatures w14:val="none"/>
              </w:rPr>
              <w:t xml:space="preserve">(PRILOGA D/7a) </w:t>
            </w:r>
            <w:r w:rsidRPr="00A71979">
              <w:rPr>
                <w:rFonts w:ascii="Calibri,Bold" w:eastAsia="Tahoma" w:hAnsi="Calibri,Bold" w:cs="Calibri,Bold"/>
                <w:b/>
                <w:bCs/>
                <w:kern w:val="0"/>
                <w:lang w:eastAsia="sl-SI"/>
                <w14:ligatures w14:val="none"/>
              </w:rPr>
              <w:t xml:space="preserve">in referenčna potrdila </w:t>
            </w:r>
            <w:r w:rsidRPr="00A71979">
              <w:rPr>
                <w:rFonts w:ascii="Calibri" w:eastAsia="Tahoma" w:hAnsi="Calibri" w:cs="Calibri"/>
                <w:kern w:val="0"/>
                <w:lang w:eastAsia="sl-SI"/>
                <w14:ligatures w14:val="none"/>
              </w:rPr>
              <w:t>(PRILOGA</w:t>
            </w:r>
          </w:p>
          <w:p w14:paraId="5F137D84" w14:textId="77777777" w:rsidR="00A71979" w:rsidRPr="00A71979" w:rsidRDefault="00A71979" w:rsidP="00A71979">
            <w:pPr>
              <w:spacing w:after="0" w:line="240" w:lineRule="auto"/>
              <w:jc w:val="both"/>
              <w:rPr>
                <w:rFonts w:ascii="Calibri" w:eastAsia="Arial Unicode MS" w:hAnsi="Calibri" w:cs="Calibri"/>
                <w:b/>
                <w:bCs/>
                <w:kern w:val="0"/>
                <w:lang w:eastAsia="sl-SI"/>
                <w14:ligatures w14:val="none"/>
              </w:rPr>
            </w:pPr>
            <w:r w:rsidRPr="00A71979">
              <w:rPr>
                <w:rFonts w:ascii="Calibri" w:eastAsia="Tahoma" w:hAnsi="Calibri" w:cs="Calibri"/>
                <w:kern w:val="0"/>
                <w:lang w:eastAsia="sl-SI"/>
                <w14:ligatures w14:val="none"/>
              </w:rPr>
              <w:t>D/7b, D/7c in D/7č)</w:t>
            </w:r>
            <w:r w:rsidRPr="00A71979">
              <w:rPr>
                <w:rFonts w:ascii="Calibri,Bold" w:eastAsia="Tahoma" w:hAnsi="Calibri,Bold" w:cs="Calibri,Bold"/>
                <w:b/>
                <w:bCs/>
                <w:kern w:val="0"/>
                <w:lang w:eastAsia="sl-SI"/>
                <w14:ligatures w14:val="none"/>
              </w:rPr>
              <w:t>.</w:t>
            </w:r>
          </w:p>
        </w:tc>
      </w:tr>
      <w:tr w:rsidR="00A71979" w:rsidRPr="00A71979" w14:paraId="6EED8F43" w14:textId="77777777" w:rsidTr="002C23E9">
        <w:tc>
          <w:tcPr>
            <w:tcW w:w="567" w:type="dxa"/>
            <w:tcBorders>
              <w:top w:val="single" w:sz="4" w:space="0" w:color="auto"/>
              <w:left w:val="single" w:sz="4" w:space="0" w:color="auto"/>
              <w:bottom w:val="single" w:sz="4" w:space="0" w:color="auto"/>
              <w:right w:val="single" w:sz="4" w:space="0" w:color="auto"/>
            </w:tcBorders>
          </w:tcPr>
          <w:p w14:paraId="1F222A23" w14:textId="77777777" w:rsidR="00A71979" w:rsidRPr="00A71979" w:rsidRDefault="00A71979" w:rsidP="00A71979">
            <w:pPr>
              <w:numPr>
                <w:ilvl w:val="0"/>
                <w:numId w:val="1"/>
              </w:num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lastRenderedPageBreak/>
              <w:t>8.</w:t>
            </w:r>
          </w:p>
        </w:tc>
        <w:tc>
          <w:tcPr>
            <w:tcW w:w="8397" w:type="dxa"/>
            <w:tcBorders>
              <w:top w:val="single" w:sz="4" w:space="0" w:color="auto"/>
              <w:left w:val="single" w:sz="4" w:space="0" w:color="auto"/>
              <w:bottom w:val="single" w:sz="4" w:space="0" w:color="auto"/>
              <w:right w:val="single" w:sz="4" w:space="0" w:color="auto"/>
            </w:tcBorders>
          </w:tcPr>
          <w:p w14:paraId="7CB75036" w14:textId="77777777" w:rsidR="00A71979" w:rsidRPr="00A71979" w:rsidRDefault="00A71979" w:rsidP="00A71979">
            <w:pPr>
              <w:autoSpaceDE w:val="0"/>
              <w:autoSpaceDN w:val="0"/>
              <w:adjustRightInd w:val="0"/>
              <w:spacing w:after="0" w:line="240" w:lineRule="auto"/>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KADROVSKE IN TEHNIČNE ZAHTEVE</w:t>
            </w:r>
          </w:p>
          <w:p w14:paraId="1F8D1D1B"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Ponudnik mora biti zanesljiv, strokoven, imeti izkušnje in zaposlene, ki so sposobni izvesti razpisana dela (polaganje SN enožilnega kabla), ter razpolagati z zadostnimi kadrovskimi in tehničnimi zmogljivostmi za izvedbo predmetnega javnega naročila, in sicer na razpolago mora imeti</w:t>
            </w:r>
            <w:r w:rsidRPr="00A71979">
              <w:rPr>
                <w:rFonts w:ascii="Calibri" w:eastAsia="Tahoma" w:hAnsi="Calibri" w:cs="Calibri"/>
                <w:kern w:val="0"/>
                <w:vertAlign w:val="superscript"/>
                <w:lang w:eastAsia="sl-SI"/>
                <w14:ligatures w14:val="none"/>
              </w:rPr>
              <w:footnoteReference w:id="2"/>
            </w:r>
            <w:r w:rsidRPr="00A71979">
              <w:rPr>
                <w:rFonts w:ascii="Calibri" w:eastAsia="Tahoma" w:hAnsi="Calibri" w:cs="Calibri"/>
                <w:kern w:val="0"/>
                <w:lang w:eastAsia="sl-SI"/>
                <w14:ligatures w14:val="none"/>
              </w:rPr>
              <w:t>:</w:t>
            </w:r>
          </w:p>
          <w:p w14:paraId="03A26775"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0867B465"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a. kadrovske zahteve:</w:t>
            </w:r>
          </w:p>
          <w:p w14:paraId="0D8045B6"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 xml:space="preserve">najmanj štiri operativne delavce (administrativo osebje (npr. tajnica, čistilke, računovodje idr.) se ne upoštevajo), </w:t>
            </w:r>
          </w:p>
          <w:p w14:paraId="0CFF0161"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od teh naštetih v predhodni alineji najmanj enega delovodjo z najmanj V. stopnjo strokovne izobrazbe (elektro smeri), ki ima delovne izkušnje z opremo za polaganje SN kablov, pozna gradbene materiale in njihove lastnosti, tehnologijo materialov in izdelav konstrukcij, osnove gradbeništva in varstvo pri delu. Dobro mora poznati organizacijo gradbišča. Delovodja mora imeti certifikat od proizvajalcev opreme, potrebne za polaganje SN enožilnih kablov, ki ga je pridobil na izobraževanju.</w:t>
            </w:r>
          </w:p>
          <w:p w14:paraId="2DE4AACD"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najmanj enega vodjo del, skladno z GZ-1 (ki mora biti elektro stroke in vpisan v register pooblaščenih inženirjev IZS kot vodja del ter zaposlen pri enem od izvajalcev del, kot to določa GZ-1).</w:t>
            </w:r>
          </w:p>
          <w:p w14:paraId="387935AB"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p>
          <w:p w14:paraId="1D0CA7A2"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b. tehnične zahteve:</w:t>
            </w:r>
          </w:p>
          <w:p w14:paraId="0987A269"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 xml:space="preserve">najmanj dva vitla, enega min. 3,5 t (od tega mora biti najmanj en samohodni) za </w:t>
            </w:r>
            <w:proofErr w:type="spellStart"/>
            <w:r w:rsidRPr="00A71979">
              <w:rPr>
                <w:rFonts w:ascii="Calibri" w:eastAsia="Tahoma" w:hAnsi="Calibri" w:cs="Calibri"/>
                <w:kern w:val="0"/>
                <w:lang w:eastAsia="sl-SI"/>
                <w14:ligatures w14:val="none"/>
              </w:rPr>
              <w:t>razvlek</w:t>
            </w:r>
            <w:proofErr w:type="spellEnd"/>
            <w:r w:rsidRPr="00A71979">
              <w:rPr>
                <w:rFonts w:ascii="Calibri" w:eastAsia="Tahoma" w:hAnsi="Calibri" w:cs="Calibri"/>
                <w:kern w:val="0"/>
                <w:lang w:eastAsia="sl-SI"/>
                <w14:ligatures w14:val="none"/>
              </w:rPr>
              <w:t xml:space="preserve"> kabla, in ki morata imeti dinamometer za direktno odčitavanje vlečnih sil in z omejevalnikom sile vlečenja in z možnostjo izpisa podatkov o sili vlečenja,</w:t>
            </w:r>
          </w:p>
          <w:p w14:paraId="336E3E3B"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lastRenderedPageBreak/>
              <w:t xml:space="preserve">o </w:t>
            </w:r>
            <w:r w:rsidRPr="00A71979">
              <w:rPr>
                <w:rFonts w:ascii="Calibri" w:eastAsia="Tahoma" w:hAnsi="Calibri" w:cs="Calibri"/>
                <w:kern w:val="0"/>
                <w:lang w:eastAsia="sl-SI"/>
                <w14:ligatures w14:val="none"/>
              </w:rPr>
              <w:t>najmanj dve medsebojno sinhronizirani pomožni vlečno potisni napravi (</w:t>
            </w:r>
            <w:proofErr w:type="spellStart"/>
            <w:r w:rsidRPr="00A71979">
              <w:rPr>
                <w:rFonts w:ascii="Calibri" w:eastAsia="Tahoma" w:hAnsi="Calibri" w:cs="Calibri"/>
                <w:kern w:val="0"/>
                <w:lang w:eastAsia="sl-SI"/>
                <w14:ligatures w14:val="none"/>
              </w:rPr>
              <w:t>cable</w:t>
            </w:r>
            <w:proofErr w:type="spellEnd"/>
            <w:r w:rsidRPr="00A71979">
              <w:rPr>
                <w:rFonts w:ascii="Calibri" w:eastAsia="Tahoma" w:hAnsi="Calibri" w:cs="Calibri"/>
                <w:kern w:val="0"/>
                <w:lang w:eastAsia="sl-SI"/>
                <w14:ligatures w14:val="none"/>
              </w:rPr>
              <w:t xml:space="preserve"> </w:t>
            </w:r>
            <w:proofErr w:type="spellStart"/>
            <w:r w:rsidRPr="00A71979">
              <w:rPr>
                <w:rFonts w:ascii="Calibri" w:eastAsia="Tahoma" w:hAnsi="Calibri" w:cs="Calibri"/>
                <w:kern w:val="0"/>
                <w:lang w:eastAsia="sl-SI"/>
                <w14:ligatures w14:val="none"/>
              </w:rPr>
              <w:t>pusher</w:t>
            </w:r>
            <w:proofErr w:type="spellEnd"/>
            <w:r w:rsidRPr="00A71979">
              <w:rPr>
                <w:rFonts w:ascii="Calibri" w:eastAsia="Tahoma" w:hAnsi="Calibri" w:cs="Calibri"/>
                <w:kern w:val="0"/>
                <w:lang w:eastAsia="sl-SI"/>
                <w14:ligatures w14:val="none"/>
              </w:rPr>
              <w:t>),</w:t>
            </w:r>
          </w:p>
          <w:p w14:paraId="27563E18"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najmanj eno kabelsko prikolico (lahko tudi tovorno vozilo z nameščenim dvigalom) za prevoz kabelskih bobnov do premera minimalno 2,5 m,</w:t>
            </w:r>
          </w:p>
          <w:p w14:paraId="3298DE56"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šest (6) kabelskih nosilnih stojk nosilnosti 4T,</w:t>
            </w:r>
          </w:p>
          <w:p w14:paraId="2D9644E3"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 xml:space="preserve">kabelski pribor najmanj trideset (30) </w:t>
            </w:r>
            <w:proofErr w:type="spellStart"/>
            <w:r w:rsidRPr="00A71979">
              <w:rPr>
                <w:rFonts w:ascii="Calibri" w:eastAsia="Tahoma" w:hAnsi="Calibri" w:cs="Calibri"/>
                <w:kern w:val="0"/>
                <w:lang w:eastAsia="sl-SI"/>
                <w14:ligatures w14:val="none"/>
              </w:rPr>
              <w:t>uvodnic</w:t>
            </w:r>
            <w:proofErr w:type="spellEnd"/>
            <w:r w:rsidRPr="00A71979">
              <w:rPr>
                <w:rFonts w:ascii="Calibri" w:eastAsia="Tahoma" w:hAnsi="Calibri" w:cs="Calibri"/>
                <w:kern w:val="0"/>
                <w:lang w:eastAsia="sl-SI"/>
                <w14:ligatures w14:val="none"/>
              </w:rPr>
              <w:t xml:space="preserve"> dimenzij fi60-160 mm,</w:t>
            </w:r>
          </w:p>
          <w:p w14:paraId="78DD826A"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min. 100 kabelskih valjčkov,</w:t>
            </w:r>
          </w:p>
          <w:p w14:paraId="64E1276C"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min. 3 kabelska vodila,</w:t>
            </w:r>
          </w:p>
          <w:p w14:paraId="2CB25172"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min. 3 kabelske nogavice,</w:t>
            </w:r>
          </w:p>
          <w:p w14:paraId="4FEB5BE1"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min. 3 vlečne glave,</w:t>
            </w:r>
          </w:p>
          <w:p w14:paraId="13309BEF"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en vrtljivi priključek,</w:t>
            </w:r>
          </w:p>
          <w:p w14:paraId="4ADAE775"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ustrezna količina mazalnih sredstev za kabelske kanale.</w:t>
            </w:r>
          </w:p>
          <w:p w14:paraId="4AEE3FDB"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p>
          <w:p w14:paraId="311491EC"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Vodja gradnje in delovodja, ki bosta sodelovala pri izvedbi del, morata znati aktivno govoriti</w:t>
            </w:r>
          </w:p>
          <w:p w14:paraId="7D2ECAA5"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in pisati v slovenskem jeziku. Za aktivno znanje slovenskega jezika se šteje, da je posameznik</w:t>
            </w:r>
          </w:p>
          <w:p w14:paraId="072119D3"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na slovenski šoli pridobil najmanj osnovnošolsko izobrazbo oziroma ima potrdilo uradno</w:t>
            </w:r>
          </w:p>
          <w:p w14:paraId="1BE86D20"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pooblaščene izobraževalne ustanove o uspešno opravljenem izpitu iz znanja slovenščine na</w:t>
            </w:r>
          </w:p>
          <w:p w14:paraId="3EAF2451"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osnovni ravni.</w:t>
            </w:r>
          </w:p>
          <w:p w14:paraId="6010FA09"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06551778"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Vsi delavci, vključno z vodjem gradnje, morajo imeti uspešno opravljen zdravniški pregled ter</w:t>
            </w:r>
          </w:p>
          <w:p w14:paraId="0972152A"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izpit iz varstva in zdravja pri delu.</w:t>
            </w:r>
          </w:p>
          <w:p w14:paraId="78A29311"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0FF0F6D4"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Naročnik ima pravico pridobiti podatke o izpolnjevanju pogojev iz te točke iz uradnih evidenc oziroma zahtevati od ponudnika, da mu predloži vse zahtevane dokumente in podatke.</w:t>
            </w:r>
          </w:p>
          <w:p w14:paraId="2A39DC0A"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08BB27E1"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Izbrani ponudnik bo moral, če bo naročnik tako zahteval, pred podpisom pogodbe naročniku predložiti:</w:t>
            </w:r>
          </w:p>
          <w:p w14:paraId="0EF597B7"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Arial" w:eastAsia="Tahoma" w:hAnsi="Arial" w:cs="Arial"/>
                <w:kern w:val="0"/>
                <w:lang w:eastAsia="sl-SI"/>
                <w14:ligatures w14:val="none"/>
              </w:rPr>
              <w:t xml:space="preserve">- </w:t>
            </w:r>
            <w:r w:rsidRPr="00A71979">
              <w:rPr>
                <w:rFonts w:ascii="Calibri,Bold" w:eastAsia="Tahoma" w:hAnsi="Calibri,Bold" w:cs="Calibri,Bold"/>
                <w:b/>
                <w:kern w:val="0"/>
                <w:lang w:eastAsia="sl-SI"/>
                <w14:ligatures w14:val="none"/>
              </w:rPr>
              <w:t>seznam zaposlenih delavcev, ki bodo dela izvajali</w:t>
            </w:r>
            <w:r w:rsidRPr="00A71979">
              <w:rPr>
                <w:rFonts w:ascii="Calibri" w:eastAsia="Tahoma" w:hAnsi="Calibri" w:cs="Calibri"/>
                <w:kern w:val="0"/>
                <w:lang w:eastAsia="sl-SI"/>
                <w14:ligatures w14:val="none"/>
              </w:rPr>
              <w:t>,</w:t>
            </w:r>
          </w:p>
          <w:p w14:paraId="7ECA0B10"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kern w:val="0"/>
                <w:lang w:eastAsia="sl-SI"/>
                <w14:ligatures w14:val="none"/>
              </w:rPr>
            </w:pPr>
            <w:r w:rsidRPr="00A71979">
              <w:rPr>
                <w:rFonts w:ascii="Arial" w:eastAsia="Tahoma" w:hAnsi="Arial" w:cs="Arial"/>
                <w:kern w:val="0"/>
                <w:lang w:eastAsia="sl-SI"/>
                <w14:ligatures w14:val="none"/>
              </w:rPr>
              <w:t xml:space="preserve">- </w:t>
            </w:r>
            <w:r w:rsidRPr="00A71979">
              <w:rPr>
                <w:rFonts w:ascii="Calibri,Bold" w:eastAsia="Tahoma" w:hAnsi="Calibri,Bold" w:cs="Calibri,Bold"/>
                <w:b/>
                <w:kern w:val="0"/>
                <w:lang w:eastAsia="sl-SI"/>
                <w14:ligatures w14:val="none"/>
              </w:rPr>
              <w:t>potrdila o zaključeni poklicni izobrazbi z zahtevano stopnjo izobrazbe,</w:t>
            </w:r>
          </w:p>
          <w:p w14:paraId="28175EDF"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kern w:val="0"/>
                <w:lang w:eastAsia="sl-SI"/>
                <w14:ligatures w14:val="none"/>
              </w:rPr>
            </w:pPr>
            <w:r w:rsidRPr="00A71979">
              <w:rPr>
                <w:rFonts w:ascii="Arial" w:eastAsia="Tahoma" w:hAnsi="Arial" w:cs="Arial"/>
                <w:kern w:val="0"/>
                <w:lang w:eastAsia="sl-SI"/>
                <w14:ligatures w14:val="none"/>
              </w:rPr>
              <w:t xml:space="preserve">- </w:t>
            </w:r>
            <w:r w:rsidRPr="00A71979">
              <w:rPr>
                <w:rFonts w:ascii="Calibri,Bold" w:eastAsia="Tahoma" w:hAnsi="Calibri,Bold" w:cs="Calibri,Bold"/>
                <w:b/>
                <w:kern w:val="0"/>
                <w:lang w:eastAsia="sl-SI"/>
                <w14:ligatures w14:val="none"/>
              </w:rPr>
              <w:t>opis delovnih izkušenj v zvezi z opremo za polaganje SN kablov in organizacijo gradbišča za delovodjo,</w:t>
            </w:r>
          </w:p>
          <w:p w14:paraId="239F66CF"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kern w:val="0"/>
                <w:lang w:eastAsia="sl-SI"/>
                <w14:ligatures w14:val="none"/>
              </w:rPr>
            </w:pPr>
            <w:r w:rsidRPr="00A71979">
              <w:rPr>
                <w:rFonts w:ascii="Arial" w:eastAsia="Tahoma" w:hAnsi="Arial" w:cs="Arial"/>
                <w:kern w:val="0"/>
                <w:lang w:eastAsia="sl-SI"/>
                <w14:ligatures w14:val="none"/>
              </w:rPr>
              <w:t xml:space="preserve">- </w:t>
            </w:r>
            <w:r w:rsidRPr="00A71979">
              <w:rPr>
                <w:rFonts w:ascii="Calibri,Bold" w:eastAsia="Tahoma" w:hAnsi="Calibri,Bold" w:cs="Calibri,Bold"/>
                <w:b/>
                <w:kern w:val="0"/>
                <w:lang w:eastAsia="sl-SI"/>
                <w14:ligatures w14:val="none"/>
              </w:rPr>
              <w:t>certifikat proizvajalca opreme za polaganje SN kablov za delovodjo,</w:t>
            </w:r>
          </w:p>
          <w:p w14:paraId="3537C5DA"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kern w:val="0"/>
                <w:lang w:eastAsia="sl-SI"/>
                <w14:ligatures w14:val="none"/>
              </w:rPr>
            </w:pPr>
            <w:r w:rsidRPr="00A71979">
              <w:rPr>
                <w:rFonts w:ascii="Arial" w:eastAsia="Tahoma" w:hAnsi="Arial" w:cs="Arial"/>
                <w:kern w:val="0"/>
                <w:lang w:eastAsia="sl-SI"/>
                <w14:ligatures w14:val="none"/>
              </w:rPr>
              <w:t xml:space="preserve">- </w:t>
            </w:r>
            <w:r w:rsidRPr="00A71979">
              <w:rPr>
                <w:rFonts w:ascii="Calibri,Bold" w:eastAsia="Tahoma" w:hAnsi="Calibri,Bold" w:cs="Calibri,Bold"/>
                <w:b/>
                <w:kern w:val="0"/>
                <w:lang w:eastAsia="sl-SI"/>
                <w14:ligatures w14:val="none"/>
              </w:rPr>
              <w:t>potrdilo o aktivnem znanju slovenskega jezika,</w:t>
            </w:r>
          </w:p>
          <w:p w14:paraId="37AE0DF1"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kern w:val="0"/>
                <w:lang w:eastAsia="sl-SI"/>
                <w14:ligatures w14:val="none"/>
              </w:rPr>
            </w:pPr>
            <w:r w:rsidRPr="00A71979">
              <w:rPr>
                <w:rFonts w:ascii="Arial" w:eastAsia="Tahoma" w:hAnsi="Arial" w:cs="Arial"/>
                <w:kern w:val="0"/>
                <w:lang w:eastAsia="sl-SI"/>
                <w14:ligatures w14:val="none"/>
              </w:rPr>
              <w:t xml:space="preserve">- </w:t>
            </w:r>
            <w:r w:rsidRPr="00A71979">
              <w:rPr>
                <w:rFonts w:ascii="Calibri,Bold" w:eastAsia="Tahoma" w:hAnsi="Calibri,Bold" w:cs="Calibri,Bold"/>
                <w:b/>
                <w:kern w:val="0"/>
                <w:lang w:eastAsia="sl-SI"/>
                <w14:ligatures w14:val="none"/>
              </w:rPr>
              <w:t>potrdila o opravljenih zdravniških pregledih in potrdila o opravljenih izpitih iz varstva in zdravja pri delu za vsakega od delavcev, s katerimi dokazuje izpolnjevanje tega pogoja.</w:t>
            </w:r>
          </w:p>
          <w:p w14:paraId="2B59B6E9"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2BCAD2C0"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Te dokumente mora izbrani ponudnik predložiti tudi v primeru menjav delavcev/podizvajalcev po sklenitvi pogodbe.</w:t>
            </w:r>
          </w:p>
          <w:p w14:paraId="1F03DBE1"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72170F31" w14:textId="77777777" w:rsidR="00A71979" w:rsidRPr="00A71979" w:rsidRDefault="00A71979" w:rsidP="00A71979">
            <w:pPr>
              <w:autoSpaceDE w:val="0"/>
              <w:autoSpaceDN w:val="0"/>
              <w:adjustRightInd w:val="0"/>
              <w:spacing w:after="0" w:line="240" w:lineRule="auto"/>
              <w:jc w:val="both"/>
              <w:rPr>
                <w:rFonts w:ascii="Calibri,BoldItalic" w:eastAsia="Tahoma" w:hAnsi="Calibri,BoldItalic" w:cs="Calibri,BoldItalic"/>
                <w:b/>
                <w:bCs/>
                <w:i/>
                <w:iCs/>
                <w:kern w:val="0"/>
                <w:lang w:eastAsia="sl-SI"/>
                <w14:ligatures w14:val="none"/>
              </w:rPr>
            </w:pPr>
            <w:r w:rsidRPr="00A71979">
              <w:rPr>
                <w:rFonts w:ascii="Calibri" w:eastAsia="Tahoma" w:hAnsi="Calibri" w:cs="Calibri"/>
                <w:kern w:val="0"/>
                <w:lang w:eastAsia="sl-SI"/>
                <w14:ligatures w14:val="none"/>
              </w:rPr>
              <w:t xml:space="preserve">DOKAZILO </w:t>
            </w:r>
            <w:r w:rsidRPr="00A71979">
              <w:rPr>
                <w:rFonts w:ascii="Calibri,BoldItalic" w:eastAsia="Tahoma" w:hAnsi="Calibri,BoldItalic" w:cs="Calibri,BoldItalic"/>
                <w:b/>
                <w:bCs/>
                <w:i/>
                <w:iCs/>
                <w:kern w:val="0"/>
                <w:lang w:eastAsia="sl-SI"/>
                <w14:ligatures w14:val="none"/>
              </w:rPr>
              <w:t>(priložiti k ponudbi):</w:t>
            </w:r>
          </w:p>
          <w:p w14:paraId="79AEBD70"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 w:eastAsia="Tahoma" w:hAnsi="Calibri" w:cs="Calibri"/>
                <w:kern w:val="0"/>
                <w:lang w:eastAsia="sl-SI"/>
                <w14:ligatures w14:val="none"/>
              </w:rPr>
              <w:t xml:space="preserve">- </w:t>
            </w:r>
            <w:r w:rsidRPr="00A71979">
              <w:rPr>
                <w:rFonts w:ascii="Calibri,Bold" w:eastAsia="Tahoma" w:hAnsi="Calibri,Bold" w:cs="Calibri,Bold"/>
                <w:b/>
                <w:bCs/>
                <w:kern w:val="0"/>
                <w:lang w:eastAsia="sl-SI"/>
                <w14:ligatures w14:val="none"/>
              </w:rPr>
              <w:t xml:space="preserve">Izpolnjen obrazec, v katerega ponudnik vpiše vodjo del </w:t>
            </w:r>
            <w:r w:rsidRPr="00A71979">
              <w:rPr>
                <w:rFonts w:ascii="Calibri" w:eastAsia="Tahoma" w:hAnsi="Calibri" w:cs="Calibri"/>
                <w:kern w:val="0"/>
                <w:lang w:eastAsia="sl-SI"/>
                <w14:ligatures w14:val="none"/>
              </w:rPr>
              <w:t xml:space="preserve">(PRILOGA D/8a) </w:t>
            </w:r>
            <w:r w:rsidRPr="00A71979">
              <w:rPr>
                <w:rFonts w:ascii="Calibri,Bold" w:eastAsia="Tahoma" w:hAnsi="Calibri,Bold" w:cs="Calibri,Bold"/>
                <w:b/>
                <w:bCs/>
                <w:kern w:val="0"/>
                <w:lang w:eastAsia="sl-SI"/>
                <w14:ligatures w14:val="none"/>
              </w:rPr>
              <w:t>in</w:t>
            </w:r>
          </w:p>
          <w:p w14:paraId="3FA66E98"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 xml:space="preserve">Izjavo ponudnika, na kakšen način bo zagotovil izpolnjevanje kadrovskih in tehničnih zahtev </w:t>
            </w:r>
            <w:r w:rsidRPr="00A71979">
              <w:rPr>
                <w:rFonts w:ascii="Calibri" w:eastAsia="Tahoma" w:hAnsi="Calibri" w:cs="Calibri"/>
                <w:kern w:val="0"/>
                <w:lang w:eastAsia="sl-SI"/>
                <w14:ligatures w14:val="none"/>
              </w:rPr>
              <w:t>(PRILOGA D/8b)</w:t>
            </w:r>
            <w:r w:rsidRPr="00A71979">
              <w:rPr>
                <w:rFonts w:ascii="Calibri,Bold" w:eastAsia="Tahoma" w:hAnsi="Calibri,Bold" w:cs="Calibri,Bold"/>
                <w:b/>
                <w:bCs/>
                <w:kern w:val="0"/>
                <w:lang w:eastAsia="sl-SI"/>
                <w14:ligatures w14:val="none"/>
              </w:rPr>
              <w:t>.</w:t>
            </w:r>
          </w:p>
        </w:tc>
      </w:tr>
      <w:tr w:rsidR="00A71979" w:rsidRPr="00A71979" w14:paraId="07647742" w14:textId="77777777" w:rsidTr="002C23E9">
        <w:tc>
          <w:tcPr>
            <w:tcW w:w="567" w:type="dxa"/>
            <w:tcBorders>
              <w:top w:val="single" w:sz="4" w:space="0" w:color="auto"/>
              <w:left w:val="single" w:sz="4" w:space="0" w:color="auto"/>
              <w:bottom w:val="single" w:sz="4" w:space="0" w:color="auto"/>
              <w:right w:val="single" w:sz="4" w:space="0" w:color="auto"/>
            </w:tcBorders>
          </w:tcPr>
          <w:p w14:paraId="2A9DF993" w14:textId="77777777" w:rsidR="00A71979" w:rsidRPr="00A71979" w:rsidRDefault="00A71979" w:rsidP="00A71979">
            <w:pPr>
              <w:numPr>
                <w:ilvl w:val="0"/>
                <w:numId w:val="1"/>
              </w:num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lastRenderedPageBreak/>
              <w:t>9.</w:t>
            </w:r>
          </w:p>
        </w:tc>
        <w:tc>
          <w:tcPr>
            <w:tcW w:w="8397" w:type="dxa"/>
            <w:tcBorders>
              <w:top w:val="single" w:sz="4" w:space="0" w:color="auto"/>
              <w:left w:val="single" w:sz="4" w:space="0" w:color="auto"/>
              <w:bottom w:val="single" w:sz="4" w:space="0" w:color="auto"/>
              <w:right w:val="single" w:sz="4" w:space="0" w:color="auto"/>
            </w:tcBorders>
          </w:tcPr>
          <w:p w14:paraId="097C362D" w14:textId="77777777" w:rsidR="00A71979" w:rsidRPr="00A71979" w:rsidRDefault="00A71979" w:rsidP="00A71979">
            <w:pPr>
              <w:keepNext/>
              <w:spacing w:after="0" w:line="240" w:lineRule="auto"/>
              <w:jc w:val="both"/>
              <w:outlineLvl w:val="2"/>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t>PROTOKOL IZVEDBE CESTNIH ZAPOR ZA IZVEDBO POLAGANJA SN KABLOV</w:t>
            </w:r>
          </w:p>
          <w:p w14:paraId="7D37118B"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Ponudnik mora v imenu naročnika v celoti izvesti vsakokratno cestno zaporo. Način izvedbe cestne zapore in obračun stroškov sta obrazložena v priloženi izjavi. Ponudba ponudnika, ki v svoji ponudbi ne bo predložil potrjene izjave bo izločena kot nedopustna.</w:t>
            </w:r>
          </w:p>
          <w:p w14:paraId="44A9005A" w14:textId="77777777" w:rsidR="00A71979" w:rsidRPr="00A71979" w:rsidRDefault="00A71979" w:rsidP="00A71979">
            <w:pPr>
              <w:autoSpaceDE w:val="0"/>
              <w:autoSpaceDN w:val="0"/>
              <w:adjustRightInd w:val="0"/>
              <w:spacing w:after="0" w:line="240" w:lineRule="auto"/>
              <w:rPr>
                <w:rFonts w:ascii="Calibri,Bold" w:eastAsia="Tahoma" w:hAnsi="Calibri,Bold" w:cs="Calibri,Bold"/>
                <w:kern w:val="0"/>
                <w:lang w:eastAsia="sl-SI"/>
                <w14:ligatures w14:val="none"/>
              </w:rPr>
            </w:pPr>
          </w:p>
          <w:p w14:paraId="227F441B" w14:textId="77777777" w:rsidR="00A71979" w:rsidRPr="00A71979" w:rsidRDefault="00A71979" w:rsidP="00A71979">
            <w:pPr>
              <w:autoSpaceDE w:val="0"/>
              <w:autoSpaceDN w:val="0"/>
              <w:adjustRightInd w:val="0"/>
              <w:spacing w:after="0" w:line="240" w:lineRule="auto"/>
              <w:rPr>
                <w:rFonts w:ascii="Calibri,Bold" w:eastAsia="Tahoma" w:hAnsi="Calibri,Bold" w:cs="Calibri,Bold"/>
                <w:b/>
                <w:bCs/>
                <w:kern w:val="0"/>
                <w:lang w:eastAsia="sl-SI"/>
                <w14:ligatures w14:val="none"/>
              </w:rPr>
            </w:pPr>
            <w:r w:rsidRPr="00A71979">
              <w:rPr>
                <w:rFonts w:ascii="Calibri,Bold" w:eastAsia="Tahoma" w:hAnsi="Calibri,Bold" w:cs="Calibri,Bold"/>
                <w:kern w:val="0"/>
                <w:lang w:eastAsia="sl-SI"/>
                <w14:ligatures w14:val="none"/>
              </w:rPr>
              <w:t>DOKAZILO:</w:t>
            </w:r>
            <w:r w:rsidRPr="00A71979">
              <w:rPr>
                <w:rFonts w:ascii="Calibri,Bold" w:eastAsia="Tahoma" w:hAnsi="Calibri,Bold" w:cs="Calibri,Bold"/>
                <w:b/>
                <w:bCs/>
                <w:kern w:val="0"/>
                <w:lang w:eastAsia="sl-SI"/>
                <w14:ligatures w14:val="none"/>
              </w:rPr>
              <w:t xml:space="preserve"> Izpolnjena in podpisana izjava protokol in način plačila izvedbe cestnih zapor za izvedbo polaganja SN kablov </w:t>
            </w:r>
            <w:r w:rsidRPr="00A71979">
              <w:rPr>
                <w:rFonts w:ascii="Calibri,Bold" w:eastAsia="Tahoma" w:hAnsi="Calibri,Bold" w:cs="Calibri,Bold"/>
                <w:kern w:val="0"/>
                <w:lang w:eastAsia="sl-SI"/>
                <w14:ligatures w14:val="none"/>
              </w:rPr>
              <w:t>(PRILOGA D/9)</w:t>
            </w:r>
          </w:p>
        </w:tc>
      </w:tr>
      <w:tr w:rsidR="00A71979" w:rsidRPr="00A71979" w14:paraId="0E866290" w14:textId="77777777" w:rsidTr="002C23E9">
        <w:tc>
          <w:tcPr>
            <w:tcW w:w="567" w:type="dxa"/>
            <w:tcBorders>
              <w:top w:val="single" w:sz="4" w:space="0" w:color="auto"/>
              <w:left w:val="single" w:sz="4" w:space="0" w:color="auto"/>
              <w:bottom w:val="single" w:sz="4" w:space="0" w:color="auto"/>
              <w:right w:val="single" w:sz="4" w:space="0" w:color="auto"/>
            </w:tcBorders>
          </w:tcPr>
          <w:p w14:paraId="343FE257" w14:textId="77777777" w:rsidR="00A71979" w:rsidRPr="00A71979" w:rsidRDefault="00A71979" w:rsidP="00A71979">
            <w:pPr>
              <w:numPr>
                <w:ilvl w:val="0"/>
                <w:numId w:val="1"/>
              </w:num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lastRenderedPageBreak/>
              <w:t>10.</w:t>
            </w:r>
          </w:p>
        </w:tc>
        <w:tc>
          <w:tcPr>
            <w:tcW w:w="8397" w:type="dxa"/>
            <w:tcBorders>
              <w:top w:val="single" w:sz="4" w:space="0" w:color="auto"/>
              <w:left w:val="single" w:sz="4" w:space="0" w:color="auto"/>
              <w:bottom w:val="single" w:sz="4" w:space="0" w:color="auto"/>
              <w:right w:val="single" w:sz="4" w:space="0" w:color="auto"/>
            </w:tcBorders>
          </w:tcPr>
          <w:p w14:paraId="11DAE266" w14:textId="77777777" w:rsidR="00A71979" w:rsidRPr="00A71979" w:rsidRDefault="00A71979" w:rsidP="00A71979">
            <w:pPr>
              <w:keepNext/>
              <w:spacing w:after="0" w:line="240" w:lineRule="auto"/>
              <w:jc w:val="both"/>
              <w:outlineLvl w:val="2"/>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t>POTRDITEV ZAHTEV NAROČNIKA GLEDE PREIZKUŠANJ KAKOVOSTI PONUJENEGA BLAGA</w:t>
            </w:r>
          </w:p>
          <w:p w14:paraId="152C1EC7"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Ponudnik mora potrditi, da se strinja z naročnikovimi zahtevi glede preizkušanj kakovosti ponujenega blaga. Ponudba ponudnika, ki v svoji ponudbi ne bo predložil potrjene izjave bo izločena kot nedopustna.</w:t>
            </w:r>
          </w:p>
          <w:p w14:paraId="58A562DA"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p>
          <w:p w14:paraId="5BCE25A0"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 w:eastAsia="Arial Unicode MS" w:hAnsi="Calibri" w:cs="Calibri"/>
                <w:kern w:val="0"/>
                <w:lang w:eastAsia="sl-SI"/>
                <w14:ligatures w14:val="none"/>
              </w:rPr>
              <w:t>DOKAZILO:</w:t>
            </w:r>
            <w:r w:rsidRPr="00A71979">
              <w:rPr>
                <w:rFonts w:ascii="Calibri" w:eastAsia="Arial Unicode MS" w:hAnsi="Calibri" w:cs="Calibri"/>
                <w:b/>
                <w:bCs/>
                <w:kern w:val="0"/>
                <w:lang w:eastAsia="sl-SI"/>
                <w14:ligatures w14:val="none"/>
              </w:rPr>
              <w:t xml:space="preserve"> Izpolnjena izjava ponudnika glede preizkušanj kakovosti ponujenega blaga </w:t>
            </w:r>
            <w:r w:rsidRPr="00A71979">
              <w:rPr>
                <w:rFonts w:ascii="Calibri" w:eastAsia="Arial Unicode MS" w:hAnsi="Calibri" w:cs="Calibri"/>
                <w:kern w:val="0"/>
                <w:lang w:eastAsia="sl-SI"/>
                <w14:ligatures w14:val="none"/>
              </w:rPr>
              <w:t>(PRILOGA D/10)</w:t>
            </w:r>
          </w:p>
        </w:tc>
      </w:tr>
      <w:tr w:rsidR="00A71979" w:rsidRPr="00A71979" w14:paraId="404FF174" w14:textId="77777777" w:rsidTr="002C23E9">
        <w:tc>
          <w:tcPr>
            <w:tcW w:w="567" w:type="dxa"/>
            <w:tcBorders>
              <w:top w:val="single" w:sz="4" w:space="0" w:color="auto"/>
              <w:left w:val="single" w:sz="4" w:space="0" w:color="auto"/>
              <w:bottom w:val="single" w:sz="4" w:space="0" w:color="auto"/>
              <w:right w:val="single" w:sz="4" w:space="0" w:color="auto"/>
            </w:tcBorders>
          </w:tcPr>
          <w:p w14:paraId="547FF651" w14:textId="77777777" w:rsidR="00A71979" w:rsidRPr="00A71979" w:rsidRDefault="00A71979" w:rsidP="00A71979">
            <w:pPr>
              <w:numPr>
                <w:ilvl w:val="0"/>
                <w:numId w:val="1"/>
              </w:numPr>
              <w:spacing w:after="0" w:line="240" w:lineRule="auto"/>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t>11.</w:t>
            </w:r>
          </w:p>
        </w:tc>
        <w:tc>
          <w:tcPr>
            <w:tcW w:w="8397" w:type="dxa"/>
            <w:tcBorders>
              <w:top w:val="single" w:sz="4" w:space="0" w:color="auto"/>
              <w:left w:val="single" w:sz="4" w:space="0" w:color="auto"/>
              <w:bottom w:val="single" w:sz="4" w:space="0" w:color="auto"/>
              <w:right w:val="single" w:sz="4" w:space="0" w:color="auto"/>
            </w:tcBorders>
          </w:tcPr>
          <w:p w14:paraId="4C19709E" w14:textId="77777777" w:rsidR="00A71979" w:rsidRPr="00A71979" w:rsidRDefault="00A71979" w:rsidP="00A71979">
            <w:pPr>
              <w:spacing w:after="0" w:line="240" w:lineRule="auto"/>
              <w:jc w:val="both"/>
              <w:rPr>
                <w:rFonts w:ascii="Calibri" w:eastAsia="Tahoma" w:hAnsi="Calibri" w:cs="Calibri"/>
                <w:b/>
                <w:kern w:val="0"/>
                <w14:ligatures w14:val="none"/>
              </w:rPr>
            </w:pPr>
            <w:r w:rsidRPr="00A71979">
              <w:rPr>
                <w:rFonts w:ascii="Calibri" w:eastAsia="Tahoma" w:hAnsi="Calibri" w:cs="Calibri"/>
                <w:b/>
                <w:kern w:val="0"/>
                <w14:ligatures w14:val="none"/>
              </w:rPr>
              <w:t>SPECIFIKACIJA ZAHTEV NAROČNIKA</w:t>
            </w:r>
          </w:p>
          <w:p w14:paraId="07024C85" w14:textId="77777777" w:rsidR="00A71979" w:rsidRPr="00A71979" w:rsidRDefault="00A71979" w:rsidP="00A71979">
            <w:pPr>
              <w:spacing w:after="0" w:line="240" w:lineRule="auto"/>
              <w:jc w:val="both"/>
              <w:rPr>
                <w:rFonts w:ascii="Calibri" w:eastAsia="Tahoma" w:hAnsi="Calibri" w:cs="Calibri"/>
                <w:kern w:val="0"/>
                <w14:ligatures w14:val="none"/>
              </w:rPr>
            </w:pPr>
            <w:r w:rsidRPr="00A71979">
              <w:rPr>
                <w:rFonts w:ascii="Calibri" w:eastAsia="Tahoma" w:hAnsi="Calibri" w:cs="Calibri"/>
                <w:kern w:val="0"/>
                <w14:ligatures w14:val="none"/>
              </w:rPr>
              <w:t>Ponudnik mora ponudbi priložiti izpolnjeno in podpisano Specifikacijo zahtev naročnika.</w:t>
            </w:r>
          </w:p>
          <w:p w14:paraId="7E3E4C1A" w14:textId="77777777" w:rsidR="00A71979" w:rsidRPr="00A71979" w:rsidRDefault="00A71979" w:rsidP="00A71979">
            <w:pPr>
              <w:spacing w:after="0" w:line="240" w:lineRule="auto"/>
              <w:jc w:val="both"/>
              <w:rPr>
                <w:rFonts w:ascii="Calibri" w:eastAsia="Tahoma" w:hAnsi="Calibri" w:cs="Calibri"/>
                <w:b/>
                <w:bCs/>
                <w:kern w:val="0"/>
                <w14:ligatures w14:val="none"/>
              </w:rPr>
            </w:pPr>
          </w:p>
          <w:p w14:paraId="36FA6DB8" w14:textId="77777777" w:rsidR="00A71979" w:rsidRPr="00A71979" w:rsidRDefault="00A71979" w:rsidP="00A71979">
            <w:pPr>
              <w:spacing w:after="0" w:line="240" w:lineRule="auto"/>
              <w:jc w:val="both"/>
              <w:rPr>
                <w:rFonts w:ascii="Calibri" w:eastAsia="Tahoma" w:hAnsi="Calibri" w:cs="Calibri"/>
                <w:kern w:val="0"/>
                <w14:ligatures w14:val="none"/>
              </w:rPr>
            </w:pPr>
            <w:r w:rsidRPr="00A71979">
              <w:rPr>
                <w:rFonts w:ascii="Calibri" w:eastAsia="Tahoma" w:hAnsi="Calibri" w:cs="Calibri"/>
                <w:kern w:val="0"/>
                <w14:ligatures w14:val="none"/>
              </w:rPr>
              <w:t>Dokazilo:</w:t>
            </w:r>
            <w:r w:rsidRPr="00A71979">
              <w:rPr>
                <w:rFonts w:ascii="Calibri" w:eastAsia="Tahoma" w:hAnsi="Calibri" w:cs="Calibri"/>
                <w:b/>
                <w:bCs/>
                <w:kern w:val="0"/>
                <w14:ligatures w14:val="none"/>
              </w:rPr>
              <w:t xml:space="preserve"> Specifikacija zahtev naročnika </w:t>
            </w:r>
            <w:r w:rsidRPr="00A71979">
              <w:rPr>
                <w:rFonts w:ascii="Calibri" w:eastAsia="Tahoma" w:hAnsi="Calibri" w:cs="Calibri"/>
                <w:kern w:val="0"/>
                <w14:ligatures w14:val="none"/>
              </w:rPr>
              <w:t>(PRILOGA D/11).</w:t>
            </w:r>
          </w:p>
        </w:tc>
      </w:tr>
      <w:tr w:rsidR="00A71979" w:rsidRPr="00A71979" w14:paraId="539ADCF4" w14:textId="77777777" w:rsidTr="002C23E9">
        <w:tc>
          <w:tcPr>
            <w:tcW w:w="567" w:type="dxa"/>
            <w:tcBorders>
              <w:top w:val="single" w:sz="4" w:space="0" w:color="auto"/>
              <w:left w:val="single" w:sz="4" w:space="0" w:color="auto"/>
              <w:bottom w:val="single" w:sz="4" w:space="0" w:color="auto"/>
              <w:right w:val="single" w:sz="4" w:space="0" w:color="auto"/>
            </w:tcBorders>
          </w:tcPr>
          <w:p w14:paraId="55EEBF2A" w14:textId="77777777" w:rsidR="00A71979" w:rsidRPr="00A71979" w:rsidRDefault="00A71979" w:rsidP="00A71979">
            <w:pPr>
              <w:numPr>
                <w:ilvl w:val="0"/>
                <w:numId w:val="1"/>
              </w:numPr>
              <w:spacing w:after="0" w:line="240" w:lineRule="auto"/>
              <w:rPr>
                <w:rFonts w:ascii="Calibri" w:eastAsia="Arial Unicode MS" w:hAnsi="Calibri" w:cs="Calibri"/>
                <w:b/>
                <w:kern w:val="0"/>
                <w:lang w:eastAsia="sl-SI"/>
                <w14:ligatures w14:val="none"/>
              </w:rPr>
            </w:pPr>
            <w:r w:rsidRPr="00A71979">
              <w:rPr>
                <w:rFonts w:ascii="Calibri" w:eastAsia="Arial Unicode MS" w:hAnsi="Calibri" w:cs="Calibri"/>
                <w:b/>
                <w:kern w:val="0"/>
                <w:lang w:eastAsia="sl-SI"/>
                <w14:ligatures w14:val="none"/>
              </w:rPr>
              <w:t>12.</w:t>
            </w:r>
          </w:p>
        </w:tc>
        <w:tc>
          <w:tcPr>
            <w:tcW w:w="8397" w:type="dxa"/>
            <w:tcBorders>
              <w:top w:val="single" w:sz="4" w:space="0" w:color="auto"/>
              <w:left w:val="single" w:sz="4" w:space="0" w:color="auto"/>
              <w:bottom w:val="single" w:sz="4" w:space="0" w:color="auto"/>
              <w:right w:val="single" w:sz="4" w:space="0" w:color="auto"/>
            </w:tcBorders>
          </w:tcPr>
          <w:p w14:paraId="432887CC" w14:textId="77777777" w:rsidR="00A71979" w:rsidRPr="00A71979" w:rsidRDefault="00A71979" w:rsidP="00A71979">
            <w:p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t>OSNUTEK POGODBE</w:t>
            </w:r>
          </w:p>
          <w:p w14:paraId="04EE7946"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 xml:space="preserve">V PRILOGI D/12 se nahaja osnutek pogodbe, ki jo bo naročnik sklenil z izbranim ponudnikom. S podpisom obrazca ESPD ponudnik potrdi, da sprejema vsebino osnutka pogodbe. </w:t>
            </w:r>
          </w:p>
          <w:p w14:paraId="4BAF35F1"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p>
          <w:p w14:paraId="1BB52B48"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V primeru, da ponudnik nastopa s podizvajalcem, mora priložiti tudi izpolnjeno prilogo »Priloga – podizvajalec«.</w:t>
            </w:r>
          </w:p>
          <w:p w14:paraId="104A1CA3"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p>
          <w:p w14:paraId="06394487"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V primeru skupne ponudbe bo pogodba ustrezno prilagojena.</w:t>
            </w:r>
          </w:p>
          <w:p w14:paraId="5E06A211"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p>
          <w:p w14:paraId="3F845AC4"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 xml:space="preserve">DOKAZILO: </w:t>
            </w:r>
            <w:r w:rsidRPr="00A71979">
              <w:rPr>
                <w:rFonts w:ascii="Calibri" w:eastAsia="Arial Unicode MS" w:hAnsi="Calibri" w:cs="Calibri"/>
                <w:b/>
                <w:bCs/>
                <w:kern w:val="0"/>
                <w:lang w:eastAsia="sl-SI"/>
                <w14:ligatures w14:val="none"/>
              </w:rPr>
              <w:t>Izpolnjen ESPD obrazec</w:t>
            </w:r>
            <w:r w:rsidRPr="00A71979">
              <w:rPr>
                <w:rFonts w:ascii="Calibri" w:eastAsia="Arial Unicode MS" w:hAnsi="Calibri" w:cs="Calibri"/>
                <w:b/>
                <w:kern w:val="0"/>
                <w:lang w:eastAsia="sl-SI"/>
                <w14:ligatures w14:val="none"/>
              </w:rPr>
              <w:t xml:space="preserve"> </w:t>
            </w:r>
            <w:r w:rsidRPr="00A71979">
              <w:rPr>
                <w:rFonts w:ascii="Calibri" w:eastAsia="Arial Unicode MS" w:hAnsi="Calibri" w:cs="Calibri"/>
                <w:kern w:val="0"/>
                <w:lang w:eastAsia="sl-SI"/>
                <w14:ligatures w14:val="none"/>
              </w:rPr>
              <w:t xml:space="preserve">(PRILOGA D/2) </w:t>
            </w:r>
            <w:r w:rsidRPr="00A71979">
              <w:rPr>
                <w:rFonts w:ascii="Calibri" w:eastAsia="Arial Unicode MS" w:hAnsi="Calibri" w:cs="Calibri"/>
                <w:b/>
                <w:bCs/>
                <w:kern w:val="0"/>
                <w:lang w:eastAsia="sl-SI"/>
                <w14:ligatures w14:val="none"/>
              </w:rPr>
              <w:t>in, če nastopa s podizvajalcem, izpolnjena »Priloga – podizvajalec«</w:t>
            </w:r>
            <w:r w:rsidRPr="00A71979">
              <w:rPr>
                <w:rFonts w:ascii="Calibri" w:eastAsia="Arial Unicode MS" w:hAnsi="Calibri" w:cs="Calibri"/>
                <w:kern w:val="0"/>
                <w:lang w:eastAsia="sl-SI"/>
                <w14:ligatures w14:val="none"/>
              </w:rPr>
              <w:t>.</w:t>
            </w:r>
          </w:p>
        </w:tc>
      </w:tr>
      <w:tr w:rsidR="00A71979" w:rsidRPr="00A71979" w14:paraId="2F6B36A1" w14:textId="77777777" w:rsidTr="002C23E9">
        <w:tc>
          <w:tcPr>
            <w:tcW w:w="567" w:type="dxa"/>
            <w:tcBorders>
              <w:top w:val="single" w:sz="4" w:space="0" w:color="auto"/>
              <w:left w:val="single" w:sz="4" w:space="0" w:color="auto"/>
              <w:bottom w:val="single" w:sz="4" w:space="0" w:color="auto"/>
              <w:right w:val="single" w:sz="4" w:space="0" w:color="auto"/>
            </w:tcBorders>
          </w:tcPr>
          <w:p w14:paraId="771B6EFA" w14:textId="77777777" w:rsidR="00A71979" w:rsidRPr="00A71979" w:rsidRDefault="00A71979" w:rsidP="00A71979">
            <w:pPr>
              <w:numPr>
                <w:ilvl w:val="0"/>
                <w:numId w:val="1"/>
              </w:numPr>
              <w:spacing w:after="0" w:line="240" w:lineRule="auto"/>
              <w:rPr>
                <w:rFonts w:ascii="Calibri" w:eastAsia="Arial Unicode MS" w:hAnsi="Calibri" w:cs="Calibri"/>
                <w:b/>
                <w:kern w:val="0"/>
                <w:lang w:eastAsia="sl-SI"/>
                <w14:ligatures w14:val="none"/>
              </w:rPr>
            </w:pPr>
            <w:r w:rsidRPr="00A71979">
              <w:rPr>
                <w:rFonts w:ascii="Calibri" w:eastAsia="Arial Unicode MS" w:hAnsi="Calibri" w:cs="Calibri"/>
                <w:b/>
                <w:kern w:val="0"/>
                <w:lang w:eastAsia="sl-SI"/>
                <w14:ligatures w14:val="none"/>
              </w:rPr>
              <w:t>13.</w:t>
            </w:r>
          </w:p>
        </w:tc>
        <w:tc>
          <w:tcPr>
            <w:tcW w:w="8397" w:type="dxa"/>
            <w:tcBorders>
              <w:top w:val="single" w:sz="4" w:space="0" w:color="auto"/>
              <w:left w:val="single" w:sz="4" w:space="0" w:color="auto"/>
              <w:bottom w:val="single" w:sz="4" w:space="0" w:color="auto"/>
              <w:right w:val="single" w:sz="4" w:space="0" w:color="auto"/>
            </w:tcBorders>
          </w:tcPr>
          <w:p w14:paraId="727D7410" w14:textId="77777777" w:rsidR="00A71979" w:rsidRPr="00A71979" w:rsidRDefault="00A71979" w:rsidP="00A71979">
            <w:pPr>
              <w:tabs>
                <w:tab w:val="center" w:pos="4320"/>
                <w:tab w:val="right" w:pos="8640"/>
              </w:tabs>
              <w:spacing w:after="0" w:line="240" w:lineRule="auto"/>
              <w:jc w:val="both"/>
              <w:rPr>
                <w:rFonts w:ascii="Calibri" w:eastAsia="Times New Roman" w:hAnsi="Calibri" w:cs="Calibri"/>
                <w:b/>
                <w:kern w:val="0"/>
                <w:lang w:eastAsia="sl-SI"/>
                <w14:ligatures w14:val="none"/>
              </w:rPr>
            </w:pPr>
            <w:r w:rsidRPr="00A71979">
              <w:rPr>
                <w:rFonts w:ascii="Calibri" w:eastAsia="Arial Unicode MS" w:hAnsi="Calibri" w:cs="Calibri"/>
                <w:b/>
                <w:kern w:val="0"/>
                <w:lang w:eastAsia="sl-SI"/>
                <w14:ligatures w14:val="none"/>
              </w:rPr>
              <w:t>FINANČNA ZAVAROVANJA</w:t>
            </w:r>
          </w:p>
          <w:p w14:paraId="51DA84C5" w14:textId="77777777" w:rsidR="00A71979" w:rsidRPr="00A71979" w:rsidRDefault="00A71979" w:rsidP="00A71979">
            <w:pPr>
              <w:tabs>
                <w:tab w:val="center" w:pos="4320"/>
                <w:tab w:val="right" w:pos="8640"/>
              </w:tabs>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 xml:space="preserve">Ponudnik mora ponudbi priložiti finančno zavarovanje za resnost ponudbe, v skladu s 13. točko dokumentacije JN in vzorcem v PRILOGI F/1. </w:t>
            </w:r>
          </w:p>
          <w:p w14:paraId="47245641" w14:textId="77777777" w:rsidR="00A71979" w:rsidRPr="00A71979" w:rsidRDefault="00A71979" w:rsidP="00A71979">
            <w:pPr>
              <w:tabs>
                <w:tab w:val="center" w:pos="4320"/>
                <w:tab w:val="right" w:pos="8640"/>
              </w:tabs>
              <w:spacing w:after="0" w:line="240" w:lineRule="auto"/>
              <w:jc w:val="both"/>
              <w:rPr>
                <w:rFonts w:ascii="Calibri" w:eastAsia="Arial Unicode MS" w:hAnsi="Calibri" w:cs="Calibri"/>
                <w:kern w:val="0"/>
                <w:lang w:eastAsia="sl-SI"/>
                <w14:ligatures w14:val="none"/>
              </w:rPr>
            </w:pPr>
          </w:p>
          <w:p w14:paraId="580DC98A" w14:textId="77777777" w:rsidR="00A71979" w:rsidRPr="00A71979" w:rsidRDefault="00A71979" w:rsidP="00A71979">
            <w:pPr>
              <w:tabs>
                <w:tab w:val="center" w:pos="4320"/>
                <w:tab w:val="right" w:pos="8640"/>
              </w:tabs>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Finančno zavarovanje mora biti predloženo v višini 29.300,00 EUR.</w:t>
            </w:r>
          </w:p>
          <w:p w14:paraId="23F98961" w14:textId="77777777" w:rsidR="00A71979" w:rsidRPr="00A71979" w:rsidRDefault="00A71979" w:rsidP="00A71979">
            <w:pPr>
              <w:spacing w:after="0" w:line="240" w:lineRule="auto"/>
              <w:jc w:val="both"/>
              <w:rPr>
                <w:rFonts w:ascii="Calibri" w:eastAsia="Tahoma" w:hAnsi="Calibri" w:cs="Calibri"/>
                <w:kern w:val="0"/>
                <w14:ligatures w14:val="none"/>
              </w:rPr>
            </w:pPr>
          </w:p>
          <w:p w14:paraId="37180456" w14:textId="77777777" w:rsidR="00A71979" w:rsidRPr="00A71979" w:rsidRDefault="00A71979" w:rsidP="00A71979">
            <w:p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kern w:val="0"/>
                <w:lang w:eastAsia="sl-SI"/>
                <w14:ligatures w14:val="none"/>
              </w:rPr>
              <w:t xml:space="preserve">DOKAZILO: </w:t>
            </w:r>
            <w:r w:rsidRPr="00A71979">
              <w:rPr>
                <w:rFonts w:ascii="Calibri" w:eastAsia="Arial Unicode MS" w:hAnsi="Calibri" w:cs="Calibri"/>
                <w:b/>
                <w:bCs/>
                <w:kern w:val="0"/>
                <w:lang w:eastAsia="sl-SI"/>
                <w14:ligatures w14:val="none"/>
              </w:rPr>
              <w:t>Finančno zavarovanje</w:t>
            </w:r>
            <w:r w:rsidRPr="00A71979">
              <w:rPr>
                <w:rFonts w:ascii="Calibri" w:eastAsia="Arial Unicode MS" w:hAnsi="Calibri" w:cs="Calibri"/>
                <w:kern w:val="0"/>
                <w:lang w:eastAsia="sl-SI"/>
                <w14:ligatures w14:val="none"/>
              </w:rPr>
              <w:t xml:space="preserve"> (PRILOGA F/1).</w:t>
            </w:r>
          </w:p>
        </w:tc>
      </w:tr>
    </w:tbl>
    <w:p w14:paraId="3F1B7ABB" w14:textId="77777777" w:rsidR="00A71979" w:rsidRPr="00A71979" w:rsidRDefault="00A71979" w:rsidP="00A71979">
      <w:pPr>
        <w:spacing w:after="0" w:line="240" w:lineRule="auto"/>
        <w:rPr>
          <w:rFonts w:ascii="Calibri" w:eastAsia="Arial Unicode MS" w:hAnsi="Calibri" w:cs="Calibri"/>
          <w:kern w:val="0"/>
          <w:lang w:eastAsia="sl-SI"/>
          <w14:ligatures w14:val="none"/>
        </w:rPr>
      </w:pPr>
      <w:bookmarkStart w:id="93" w:name="_Toc82090430"/>
    </w:p>
    <w:p w14:paraId="1C403346" w14:textId="77777777" w:rsidR="00A71979" w:rsidRPr="00A71979" w:rsidRDefault="00A71979" w:rsidP="00A71979">
      <w:pPr>
        <w:spacing w:after="0" w:line="240" w:lineRule="auto"/>
        <w:ind w:left="5664" w:firstLine="708"/>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Naročnik:</w:t>
      </w:r>
    </w:p>
    <w:p w14:paraId="65FBC803" w14:textId="77777777" w:rsidR="00A71979" w:rsidRPr="00A71979" w:rsidRDefault="00A71979" w:rsidP="00A71979">
      <w:pPr>
        <w:spacing w:after="0" w:line="240" w:lineRule="auto"/>
        <w:ind w:left="6372"/>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 xml:space="preserve">ELEKTRO GORENJSKA, </w:t>
      </w:r>
      <w:proofErr w:type="spellStart"/>
      <w:r w:rsidRPr="00A71979">
        <w:rPr>
          <w:rFonts w:ascii="Calibri" w:eastAsia="Arial Unicode MS" w:hAnsi="Calibri" w:cs="Calibri"/>
          <w:kern w:val="0"/>
          <w:lang w:eastAsia="sl-SI"/>
          <w14:ligatures w14:val="none"/>
        </w:rPr>
        <w:t>d.d</w:t>
      </w:r>
      <w:proofErr w:type="spellEnd"/>
      <w:r w:rsidRPr="00A71979">
        <w:rPr>
          <w:rFonts w:ascii="Calibri" w:eastAsia="Arial Unicode MS" w:hAnsi="Calibri" w:cs="Calibri"/>
          <w:kern w:val="0"/>
          <w:lang w:eastAsia="sl-SI"/>
          <w14:ligatures w14:val="none"/>
        </w:rPr>
        <w:t>.</w:t>
      </w:r>
    </w:p>
    <w:p w14:paraId="07351527" w14:textId="77777777" w:rsidR="00A71979" w:rsidRPr="00A71979" w:rsidRDefault="00A71979" w:rsidP="00A71979">
      <w:pPr>
        <w:spacing w:after="0" w:line="240" w:lineRule="auto"/>
        <w:ind w:left="5664" w:firstLine="708"/>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predsednik uprave:</w:t>
      </w:r>
    </w:p>
    <w:p w14:paraId="1A792886" w14:textId="77777777" w:rsidR="00A71979" w:rsidRPr="00A71979" w:rsidRDefault="00A71979" w:rsidP="00A71979">
      <w:pPr>
        <w:spacing w:after="0" w:line="240" w:lineRule="auto"/>
        <w:ind w:left="6372"/>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dr. Ivan Šmon, MBA</w:t>
      </w:r>
      <w:bookmarkEnd w:id="93"/>
    </w:p>
    <w:p w14:paraId="35146EBA"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bCs/>
          <w:kern w:val="0"/>
          <w:lang w:eastAsia="sl-SI"/>
          <w14:ligatures w14:val="none"/>
        </w:rPr>
        <w:tab/>
      </w:r>
      <w:r w:rsidRPr="00A71979">
        <w:rPr>
          <w:rFonts w:ascii="Calibri" w:eastAsia="Arial Unicode MS" w:hAnsi="Calibri" w:cs="Calibri"/>
          <w:b/>
          <w:bCs/>
          <w:kern w:val="0"/>
          <w:lang w:eastAsia="sl-SI"/>
          <w14:ligatures w14:val="none"/>
        </w:rPr>
        <w:tab/>
      </w:r>
      <w:r w:rsidRPr="00A71979">
        <w:rPr>
          <w:rFonts w:ascii="Calibri" w:eastAsia="Arial Unicode MS" w:hAnsi="Calibri" w:cs="Calibri"/>
          <w:b/>
          <w:bCs/>
          <w:kern w:val="0"/>
          <w:lang w:eastAsia="sl-SI"/>
          <w14:ligatures w14:val="none"/>
        </w:rPr>
        <w:tab/>
      </w:r>
      <w:r w:rsidRPr="00A71979">
        <w:rPr>
          <w:rFonts w:ascii="Calibri" w:eastAsia="Arial Unicode MS" w:hAnsi="Calibri" w:cs="Calibri"/>
          <w:b/>
          <w:bCs/>
          <w:kern w:val="0"/>
          <w:lang w:eastAsia="sl-SI"/>
          <w14:ligatures w14:val="none"/>
        </w:rPr>
        <w:tab/>
      </w:r>
    </w:p>
    <w:p w14:paraId="6BE8AB70"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5805C7AB"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70C9DF2F"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0B83F5C7" w14:textId="77777777" w:rsidR="00A71979" w:rsidRDefault="00A71979" w:rsidP="00A71979">
      <w:pPr>
        <w:spacing w:after="0" w:line="240" w:lineRule="auto"/>
        <w:rPr>
          <w:rFonts w:ascii="Calibri" w:eastAsia="Arial Unicode MS" w:hAnsi="Calibri" w:cs="Calibri"/>
          <w:b/>
          <w:bCs/>
          <w:kern w:val="0"/>
          <w:lang w:eastAsia="sl-SI"/>
          <w14:ligatures w14:val="none"/>
        </w:rPr>
      </w:pPr>
    </w:p>
    <w:p w14:paraId="62F9B702" w14:textId="77777777" w:rsidR="005B0259" w:rsidRDefault="005B0259" w:rsidP="00A71979">
      <w:pPr>
        <w:spacing w:after="0" w:line="240" w:lineRule="auto"/>
        <w:rPr>
          <w:rFonts w:ascii="Calibri" w:eastAsia="Arial Unicode MS" w:hAnsi="Calibri" w:cs="Calibri"/>
          <w:b/>
          <w:bCs/>
          <w:kern w:val="0"/>
          <w:lang w:eastAsia="sl-SI"/>
          <w14:ligatures w14:val="none"/>
        </w:rPr>
      </w:pPr>
    </w:p>
    <w:p w14:paraId="01006397" w14:textId="77777777" w:rsidR="005B0259" w:rsidRDefault="005B0259" w:rsidP="00A71979">
      <w:pPr>
        <w:spacing w:after="0" w:line="240" w:lineRule="auto"/>
        <w:rPr>
          <w:rFonts w:ascii="Calibri" w:eastAsia="Arial Unicode MS" w:hAnsi="Calibri" w:cs="Calibri"/>
          <w:b/>
          <w:bCs/>
          <w:kern w:val="0"/>
          <w:lang w:eastAsia="sl-SI"/>
          <w14:ligatures w14:val="none"/>
        </w:rPr>
      </w:pPr>
    </w:p>
    <w:p w14:paraId="229E26A5" w14:textId="77777777" w:rsidR="005B0259" w:rsidRDefault="005B0259" w:rsidP="00A71979">
      <w:pPr>
        <w:spacing w:after="0" w:line="240" w:lineRule="auto"/>
        <w:rPr>
          <w:rFonts w:ascii="Calibri" w:eastAsia="Arial Unicode MS" w:hAnsi="Calibri" w:cs="Calibri"/>
          <w:b/>
          <w:bCs/>
          <w:kern w:val="0"/>
          <w:lang w:eastAsia="sl-SI"/>
          <w14:ligatures w14:val="none"/>
        </w:rPr>
      </w:pPr>
    </w:p>
    <w:p w14:paraId="50D99112" w14:textId="77777777" w:rsidR="005B0259" w:rsidRDefault="005B0259" w:rsidP="00A71979">
      <w:pPr>
        <w:spacing w:after="0" w:line="240" w:lineRule="auto"/>
        <w:rPr>
          <w:rFonts w:ascii="Calibri" w:eastAsia="Arial Unicode MS" w:hAnsi="Calibri" w:cs="Calibri"/>
          <w:b/>
          <w:bCs/>
          <w:kern w:val="0"/>
          <w:lang w:eastAsia="sl-SI"/>
          <w14:ligatures w14:val="none"/>
        </w:rPr>
      </w:pPr>
    </w:p>
    <w:p w14:paraId="0B028203" w14:textId="77777777" w:rsidR="005B0259" w:rsidRDefault="005B0259" w:rsidP="00A71979">
      <w:pPr>
        <w:spacing w:after="0" w:line="240" w:lineRule="auto"/>
        <w:rPr>
          <w:rFonts w:ascii="Calibri" w:eastAsia="Arial Unicode MS" w:hAnsi="Calibri" w:cs="Calibri"/>
          <w:b/>
          <w:bCs/>
          <w:kern w:val="0"/>
          <w:lang w:eastAsia="sl-SI"/>
          <w14:ligatures w14:val="none"/>
        </w:rPr>
      </w:pPr>
    </w:p>
    <w:p w14:paraId="60B5DE61" w14:textId="77777777" w:rsidR="005B0259" w:rsidRDefault="005B0259" w:rsidP="00A71979">
      <w:pPr>
        <w:spacing w:after="0" w:line="240" w:lineRule="auto"/>
        <w:rPr>
          <w:rFonts w:ascii="Calibri" w:eastAsia="Arial Unicode MS" w:hAnsi="Calibri" w:cs="Calibri"/>
          <w:b/>
          <w:bCs/>
          <w:kern w:val="0"/>
          <w:lang w:eastAsia="sl-SI"/>
          <w14:ligatures w14:val="none"/>
        </w:rPr>
      </w:pPr>
    </w:p>
    <w:p w14:paraId="5CA4FC12" w14:textId="77777777" w:rsidR="005B0259" w:rsidRDefault="005B0259" w:rsidP="00A71979">
      <w:pPr>
        <w:spacing w:after="0" w:line="240" w:lineRule="auto"/>
        <w:rPr>
          <w:rFonts w:ascii="Calibri" w:eastAsia="Arial Unicode MS" w:hAnsi="Calibri" w:cs="Calibri"/>
          <w:b/>
          <w:bCs/>
          <w:kern w:val="0"/>
          <w:lang w:eastAsia="sl-SI"/>
          <w14:ligatures w14:val="none"/>
        </w:rPr>
      </w:pPr>
    </w:p>
    <w:p w14:paraId="5104B18B" w14:textId="77777777" w:rsidR="005B0259" w:rsidRDefault="005B0259" w:rsidP="00A71979">
      <w:pPr>
        <w:spacing w:after="0" w:line="240" w:lineRule="auto"/>
        <w:rPr>
          <w:rFonts w:ascii="Calibri" w:eastAsia="Arial Unicode MS" w:hAnsi="Calibri" w:cs="Calibri"/>
          <w:b/>
          <w:bCs/>
          <w:kern w:val="0"/>
          <w:lang w:eastAsia="sl-SI"/>
          <w14:ligatures w14:val="none"/>
        </w:rPr>
      </w:pPr>
    </w:p>
    <w:p w14:paraId="1A1851D0" w14:textId="77777777" w:rsidR="005B0259" w:rsidRDefault="005B0259" w:rsidP="00A71979">
      <w:pPr>
        <w:spacing w:after="0" w:line="240" w:lineRule="auto"/>
        <w:rPr>
          <w:rFonts w:ascii="Calibri" w:eastAsia="Arial Unicode MS" w:hAnsi="Calibri" w:cs="Calibri"/>
          <w:b/>
          <w:bCs/>
          <w:kern w:val="0"/>
          <w:lang w:eastAsia="sl-SI"/>
          <w14:ligatures w14:val="none"/>
        </w:rPr>
      </w:pPr>
    </w:p>
    <w:p w14:paraId="5CB230AA" w14:textId="77777777" w:rsidR="005B0259" w:rsidRPr="00A71979" w:rsidRDefault="005B0259" w:rsidP="00A71979">
      <w:pPr>
        <w:spacing w:after="0" w:line="240" w:lineRule="auto"/>
        <w:rPr>
          <w:rFonts w:ascii="Calibri" w:eastAsia="Arial Unicode MS" w:hAnsi="Calibri" w:cs="Calibri"/>
          <w:b/>
          <w:bCs/>
          <w:kern w:val="0"/>
          <w:lang w:eastAsia="sl-SI"/>
          <w14:ligatures w14:val="none"/>
        </w:rPr>
      </w:pPr>
    </w:p>
    <w:p w14:paraId="312784BB" w14:textId="77777777" w:rsidR="005B0259" w:rsidRPr="005B0259" w:rsidRDefault="005B0259" w:rsidP="005B0259">
      <w:pPr>
        <w:spacing w:after="0" w:line="240" w:lineRule="auto"/>
        <w:jc w:val="both"/>
        <w:rPr>
          <w:rFonts w:ascii="Calibri" w:eastAsia="Times New Roman" w:hAnsi="Calibri" w:cs="Times New Roman"/>
          <w:b/>
          <w:kern w:val="0"/>
          <w:lang w:eastAsia="sl-SI"/>
          <w14:ligatures w14:val="none"/>
        </w:rPr>
      </w:pPr>
      <w:r w:rsidRPr="005B0259">
        <w:rPr>
          <w:rFonts w:ascii="Calibri" w:eastAsia="Times New Roman" w:hAnsi="Calibri" w:cs="Times New Roman"/>
          <w:b/>
          <w:kern w:val="0"/>
          <w:lang w:eastAsia="sl-SI"/>
          <w14:ligatures w14:val="none"/>
        </w:rPr>
        <w:lastRenderedPageBreak/>
        <w:t>Navodila za izpolnjevanje obrazcev »PONUDBA« in »PONUDBENI PREDRAČUN:</w:t>
      </w:r>
    </w:p>
    <w:p w14:paraId="541BD4F8" w14:textId="77777777" w:rsidR="005B0259" w:rsidRPr="005B0259" w:rsidRDefault="005B0259" w:rsidP="005B0259">
      <w:pPr>
        <w:spacing w:after="0" w:line="240" w:lineRule="auto"/>
        <w:jc w:val="both"/>
        <w:rPr>
          <w:rFonts w:ascii="Calibri" w:eastAsia="Times New Roman" w:hAnsi="Calibri" w:cs="Times New Roman"/>
          <w:b/>
          <w:kern w:val="0"/>
          <w:lang w:eastAsia="sl-SI"/>
          <w14:ligatures w14:val="none"/>
        </w:rPr>
      </w:pPr>
    </w:p>
    <w:p w14:paraId="4AC62288" w14:textId="77777777" w:rsidR="005B0259" w:rsidRPr="005B0259" w:rsidRDefault="005B0259" w:rsidP="005B0259">
      <w:pPr>
        <w:spacing w:after="0" w:line="240" w:lineRule="auto"/>
        <w:ind w:firstLine="708"/>
        <w:jc w:val="both"/>
        <w:rPr>
          <w:rFonts w:ascii="Calibri" w:eastAsia="Times New Roman" w:hAnsi="Calibri" w:cs="Arial"/>
          <w:kern w:val="0"/>
          <w:lang w:eastAsia="sl-SI"/>
          <w14:ligatures w14:val="none"/>
        </w:rPr>
      </w:pPr>
      <w:r w:rsidRPr="005B0259">
        <w:rPr>
          <w:rFonts w:ascii="Calibri" w:eastAsia="Times New Roman" w:hAnsi="Calibri" w:cs="Arial"/>
          <w:kern w:val="0"/>
          <w:lang w:eastAsia="sl-SI"/>
          <w14:ligatures w14:val="none"/>
        </w:rPr>
        <w:t xml:space="preserve">Ponudnik mora izpolniti, podpisati in žigosati priložena obrazca »PONUDBA« in »PONUDBENI PREDRAČUN«. Pri tem mora upoštevati količine iz ponudbenega predračuna. Cena na enoto in skupna vrednost se vpisujeta v EUR brez DDV, in sicer </w:t>
      </w:r>
      <w:r w:rsidRPr="005B0259">
        <w:rPr>
          <w:rFonts w:ascii="Calibri" w:eastAsia="Times New Roman" w:hAnsi="Calibri" w:cs="Arial"/>
          <w:b/>
          <w:bCs/>
          <w:kern w:val="0"/>
          <w:lang w:eastAsia="sl-SI"/>
          <w14:ligatures w14:val="none"/>
        </w:rPr>
        <w:t>na največ dve decimalki.</w:t>
      </w:r>
      <w:r w:rsidRPr="005B0259">
        <w:rPr>
          <w:rFonts w:ascii="Calibri" w:eastAsia="Times New Roman" w:hAnsi="Calibri" w:cs="Arial"/>
          <w:kern w:val="0"/>
          <w:lang w:eastAsia="sl-SI"/>
          <w14:ligatures w14:val="none"/>
        </w:rPr>
        <w:t xml:space="preserve"> Ponujena cena mora zajemati vse popuste in stroške (dobave blaga, špediterske, prevozne, carinske ter vse morebitne druge stroške …). </w:t>
      </w:r>
    </w:p>
    <w:p w14:paraId="2E279F96" w14:textId="77777777" w:rsidR="005B0259" w:rsidRPr="005B0259" w:rsidRDefault="005B0259" w:rsidP="005B0259">
      <w:pPr>
        <w:spacing w:after="0" w:line="240" w:lineRule="auto"/>
        <w:ind w:firstLine="708"/>
        <w:jc w:val="both"/>
        <w:rPr>
          <w:rFonts w:ascii="Calibri" w:eastAsia="Times New Roman" w:hAnsi="Calibri" w:cs="Arial"/>
          <w:kern w:val="0"/>
          <w:lang w:eastAsia="sl-SI"/>
          <w14:ligatures w14:val="none"/>
        </w:rPr>
      </w:pPr>
      <w:r w:rsidRPr="005B0259">
        <w:rPr>
          <w:rFonts w:ascii="Calibri" w:eastAsia="Times New Roman" w:hAnsi="Calibri" w:cs="Arial"/>
          <w:kern w:val="0"/>
          <w:lang w:eastAsia="sl-SI"/>
          <w14:ligatures w14:val="none"/>
        </w:rPr>
        <w:t xml:space="preserve">Ponudnik ne sme spreminjati vsebine predračuna. V vsako postavko v predračunu mora vpisati ceno na enoto in skupno ceno. Kakršnokoli napako v objavljenem predračunu s količinami (napačna količina, enota mere, formula, blokada …) lahko odpravi izključno naročnik, ponudnik pa ga je na napako, ki jo odkrije, dolžan opozoriti preko portala javnih naročil. Če v ponudbi predloženem predračunu posamezna postavka ni cenovno ovrednotena, lahko naročnik v skladu z ZJN-3 od ponudnika zahteva pojasnilo, pri čemer ponudniku ne bo dovoljeno kakorkoli popravljati ali dopolnjevati ponudbenega predračuna. </w:t>
      </w:r>
    </w:p>
    <w:p w14:paraId="412211B6" w14:textId="77777777" w:rsidR="005B0259" w:rsidRPr="005B0259" w:rsidRDefault="005B0259" w:rsidP="005B0259">
      <w:pPr>
        <w:spacing w:after="0" w:line="240" w:lineRule="auto"/>
        <w:ind w:firstLine="708"/>
        <w:jc w:val="both"/>
        <w:rPr>
          <w:rFonts w:ascii="Calibri" w:eastAsia="Times New Roman" w:hAnsi="Calibri" w:cs="Arial"/>
          <w:kern w:val="0"/>
          <w:lang w:eastAsia="sl-SI"/>
          <w14:ligatures w14:val="none"/>
        </w:rPr>
      </w:pPr>
      <w:r w:rsidRPr="005B0259">
        <w:rPr>
          <w:rFonts w:ascii="Calibri" w:eastAsia="Times New Roman" w:hAnsi="Calibri" w:cs="Arial"/>
          <w:kern w:val="0"/>
          <w:lang w:eastAsia="sl-SI"/>
          <w14:ligatures w14:val="none"/>
        </w:rPr>
        <w:t xml:space="preserve">Ponudnik/izvajalec ne more uveljaviti naknadnih stroškov ali podražitev iz naslova nepopolne ali neustrezne dokumentacije za tiste dele predmeta pogodbe, ki v dokumentaciji morebiti niso bili ustrezno opredeljeni, pa bi jih, glede na predmet javnega naročila in na celotno dokumentacijo, izvajalec kot strokovnjak na svojem področju, lahko predvidel. </w:t>
      </w:r>
    </w:p>
    <w:p w14:paraId="607895C1"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0D15EB60"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1CF388AF"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45CF6E00"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41BBDA54"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5EB3AAAC"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2DA76060"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09291F31"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287B93A2" w14:textId="77777777" w:rsidR="000E1A58" w:rsidRDefault="000E1A58"/>
    <w:sectPr w:rsidR="000E1A58" w:rsidSect="00A71979">
      <w:footerReference w:type="default" r:id="rId11"/>
      <w:pgSz w:w="11906" w:h="16838"/>
      <w:pgMar w:top="1417" w:right="1417" w:bottom="1417" w:left="1417" w:header="708" w:footer="708" w:gutter="0"/>
      <w:pgNumType w:start="1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E7E25" w14:textId="77777777" w:rsidR="007C06BB" w:rsidRDefault="007C06BB" w:rsidP="00A71979">
      <w:pPr>
        <w:spacing w:after="0" w:line="240" w:lineRule="auto"/>
      </w:pPr>
      <w:r>
        <w:separator/>
      </w:r>
    </w:p>
  </w:endnote>
  <w:endnote w:type="continuationSeparator" w:id="0">
    <w:p w14:paraId="6C4C8474" w14:textId="77777777" w:rsidR="007C06BB" w:rsidRDefault="007C06BB" w:rsidP="00A71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Bold">
    <w:altName w:val="Calibri"/>
    <w:panose1 w:val="00000000000000000000"/>
    <w:charset w:val="EE"/>
    <w:family w:val="auto"/>
    <w:notTrueType/>
    <w:pitch w:val="default"/>
    <w:sig w:usb0="00000005" w:usb1="00000000" w:usb2="00000000" w:usb3="00000000" w:csb0="00000002" w:csb1="00000000"/>
  </w:font>
  <w:font w:name="CourierNew">
    <w:altName w:val="Courier New"/>
    <w:panose1 w:val="00000000000000000000"/>
    <w:charset w:val="EE"/>
    <w:family w:val="auto"/>
    <w:notTrueType/>
    <w:pitch w:val="default"/>
    <w:sig w:usb0="00000005" w:usb1="00000000" w:usb2="00000000" w:usb3="00000000" w:csb0="00000002" w:csb1="00000000"/>
  </w:font>
  <w:font w:name="Calibri,BoldItalic">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4262F" w14:textId="77777777" w:rsidR="00A71979" w:rsidRPr="00A71979" w:rsidRDefault="00A71979" w:rsidP="00A71979">
    <w:pPr>
      <w:pBdr>
        <w:bottom w:val="single" w:sz="12" w:space="1" w:color="auto"/>
      </w:pBdr>
      <w:tabs>
        <w:tab w:val="center" w:pos="4536"/>
        <w:tab w:val="left" w:pos="5918"/>
        <w:tab w:val="right" w:pos="9073"/>
      </w:tabs>
      <w:spacing w:after="0" w:line="240" w:lineRule="auto"/>
      <w:rPr>
        <w:rFonts w:ascii="Calibri" w:eastAsia="Arial Unicode MS" w:hAnsi="Calibri" w:cs="Calibri"/>
        <w:kern w:val="0"/>
        <w:sz w:val="18"/>
        <w:szCs w:val="18"/>
        <w:lang w:eastAsia="sl-SI"/>
        <w14:ligatures w14:val="none"/>
      </w:rPr>
    </w:pPr>
    <w:r w:rsidRPr="00A71979">
      <w:rPr>
        <w:rFonts w:ascii="Calibri" w:eastAsia="Arial Unicode MS" w:hAnsi="Calibri" w:cs="Calibri"/>
        <w:kern w:val="0"/>
        <w:sz w:val="18"/>
        <w:szCs w:val="18"/>
        <w:lang w:eastAsia="sl-SI"/>
        <w14:ligatures w14:val="none"/>
      </w:rPr>
      <w:tab/>
    </w:r>
    <w:r w:rsidRPr="00A71979">
      <w:rPr>
        <w:rFonts w:ascii="Calibri" w:eastAsia="Arial Unicode MS" w:hAnsi="Calibri" w:cs="Calibri"/>
        <w:kern w:val="0"/>
        <w:sz w:val="18"/>
        <w:szCs w:val="18"/>
        <w:lang w:eastAsia="sl-SI"/>
        <w14:ligatures w14:val="none"/>
      </w:rPr>
      <w:tab/>
    </w:r>
    <w:r w:rsidRPr="00A71979">
      <w:rPr>
        <w:rFonts w:ascii="Calibri" w:eastAsia="Arial Unicode MS" w:hAnsi="Calibri" w:cs="Calibri"/>
        <w:kern w:val="0"/>
        <w:sz w:val="18"/>
        <w:szCs w:val="18"/>
        <w:lang w:eastAsia="sl-SI"/>
        <w14:ligatures w14:val="none"/>
      </w:rPr>
      <w:tab/>
    </w:r>
    <w:r w:rsidRPr="00A71979">
      <w:rPr>
        <w:rFonts w:ascii="Calibri" w:eastAsia="Arial Unicode MS" w:hAnsi="Calibri" w:cs="Calibri"/>
        <w:kern w:val="0"/>
        <w:sz w:val="18"/>
        <w:szCs w:val="18"/>
        <w:lang w:eastAsia="sl-SI"/>
        <w14:ligatures w14:val="none"/>
      </w:rPr>
      <w:fldChar w:fldCharType="begin"/>
    </w:r>
    <w:r w:rsidRPr="00A71979">
      <w:rPr>
        <w:rFonts w:ascii="Calibri" w:eastAsia="Arial Unicode MS" w:hAnsi="Calibri" w:cs="Calibri"/>
        <w:kern w:val="0"/>
        <w:sz w:val="18"/>
        <w:szCs w:val="18"/>
        <w:lang w:eastAsia="sl-SI"/>
        <w14:ligatures w14:val="none"/>
      </w:rPr>
      <w:instrText>PAGE   \* MERGEFORMAT</w:instrText>
    </w:r>
    <w:r w:rsidRPr="00A71979">
      <w:rPr>
        <w:rFonts w:ascii="Calibri" w:eastAsia="Arial Unicode MS" w:hAnsi="Calibri" w:cs="Calibri"/>
        <w:kern w:val="0"/>
        <w:sz w:val="18"/>
        <w:szCs w:val="18"/>
        <w:lang w:eastAsia="sl-SI"/>
        <w14:ligatures w14:val="none"/>
      </w:rPr>
      <w:fldChar w:fldCharType="separate"/>
    </w:r>
    <w:r w:rsidRPr="00A71979">
      <w:rPr>
        <w:rFonts w:ascii="Calibri" w:eastAsia="Arial Unicode MS" w:hAnsi="Calibri" w:cs="Calibri"/>
        <w:kern w:val="0"/>
        <w:sz w:val="18"/>
        <w:szCs w:val="18"/>
        <w:lang w:eastAsia="sl-SI"/>
        <w14:ligatures w14:val="none"/>
      </w:rPr>
      <w:t>1</w:t>
    </w:r>
    <w:r w:rsidRPr="00A71979">
      <w:rPr>
        <w:rFonts w:ascii="Calibri" w:eastAsia="Arial Unicode MS" w:hAnsi="Calibri" w:cs="Calibri"/>
        <w:kern w:val="0"/>
        <w:sz w:val="18"/>
        <w:szCs w:val="18"/>
        <w:lang w:eastAsia="sl-SI"/>
        <w14:ligatures w14:val="none"/>
      </w:rPr>
      <w:t>8</w:t>
    </w:r>
    <w:r w:rsidRPr="00A71979">
      <w:rPr>
        <w:rFonts w:ascii="Calibri" w:eastAsia="Arial Unicode MS" w:hAnsi="Calibri" w:cs="Calibri"/>
        <w:kern w:val="0"/>
        <w:sz w:val="18"/>
        <w:szCs w:val="18"/>
        <w:lang w:eastAsia="sl-SI"/>
        <w14:ligatures w14:val="none"/>
      </w:rPr>
      <w:fldChar w:fldCharType="end"/>
    </w:r>
  </w:p>
  <w:p w14:paraId="1F89983E" w14:textId="77777777" w:rsidR="00A71979" w:rsidRPr="00A71979" w:rsidRDefault="00A71979" w:rsidP="00A71979">
    <w:pPr>
      <w:tabs>
        <w:tab w:val="center" w:pos="4536"/>
        <w:tab w:val="right" w:pos="9072"/>
      </w:tabs>
      <w:spacing w:after="0" w:line="240" w:lineRule="auto"/>
      <w:rPr>
        <w:rFonts w:ascii="Calibri" w:eastAsia="Arial Unicode MS" w:hAnsi="Calibri" w:cs="Calibri"/>
        <w:i/>
        <w:color w:val="000000"/>
        <w:kern w:val="0"/>
        <w:sz w:val="18"/>
        <w:szCs w:val="18"/>
        <w:lang w:eastAsia="sl-SI"/>
        <w14:ligatures w14:val="none"/>
      </w:rPr>
    </w:pPr>
    <w:r w:rsidRPr="00A71979">
      <w:rPr>
        <w:rFonts w:ascii="Calibri" w:eastAsia="Arial Unicode MS" w:hAnsi="Calibri" w:cs="Calibri"/>
        <w:i/>
        <w:color w:val="000000"/>
        <w:kern w:val="0"/>
        <w:sz w:val="18"/>
        <w:szCs w:val="18"/>
        <w:lang w:eastAsia="sl-SI"/>
        <w14:ligatures w14:val="none"/>
      </w:rPr>
      <w:t xml:space="preserve">Elektro Gorenjska, </w:t>
    </w:r>
    <w:proofErr w:type="spellStart"/>
    <w:r w:rsidRPr="00A71979">
      <w:rPr>
        <w:rFonts w:ascii="Calibri" w:eastAsia="Arial Unicode MS" w:hAnsi="Calibri" w:cs="Calibri"/>
        <w:i/>
        <w:color w:val="000000"/>
        <w:kern w:val="0"/>
        <w:sz w:val="18"/>
        <w:szCs w:val="18"/>
        <w:lang w:eastAsia="sl-SI"/>
        <w14:ligatures w14:val="none"/>
      </w:rPr>
      <w:t>d.d</w:t>
    </w:r>
    <w:proofErr w:type="spellEnd"/>
    <w:r w:rsidRPr="00A71979">
      <w:rPr>
        <w:rFonts w:ascii="Calibri" w:eastAsia="Arial Unicode MS" w:hAnsi="Calibri" w:cs="Calibri"/>
        <w:i/>
        <w:color w:val="000000"/>
        <w:kern w:val="0"/>
        <w:sz w:val="18"/>
        <w:szCs w:val="18"/>
        <w:lang w:eastAsia="sl-SI"/>
        <w14:ligatures w14:val="none"/>
      </w:rPr>
      <w:t>.</w:t>
    </w:r>
  </w:p>
  <w:p w14:paraId="7CA23AB7" w14:textId="77777777" w:rsidR="00A71979" w:rsidRPr="00A71979" w:rsidRDefault="00A71979" w:rsidP="00A71979">
    <w:pPr>
      <w:tabs>
        <w:tab w:val="center" w:pos="4536"/>
        <w:tab w:val="right" w:pos="9072"/>
      </w:tabs>
      <w:spacing w:after="0" w:line="240" w:lineRule="auto"/>
      <w:rPr>
        <w:rFonts w:ascii="Calibri" w:eastAsia="Arial Unicode MS" w:hAnsi="Calibri" w:cs="Calibri"/>
        <w:kern w:val="0"/>
        <w:sz w:val="24"/>
        <w:szCs w:val="24"/>
        <w:lang w:eastAsia="sl-SI"/>
        <w14:ligatures w14:val="none"/>
      </w:rPr>
    </w:pPr>
    <w:r w:rsidRPr="00A71979">
      <w:rPr>
        <w:rFonts w:ascii="Calibri" w:eastAsia="Arial Unicode MS" w:hAnsi="Calibri" w:cs="Calibri"/>
        <w:i/>
        <w:kern w:val="0"/>
        <w:sz w:val="18"/>
        <w:szCs w:val="18"/>
        <w:lang w:eastAsia="sl-SI"/>
        <w14:ligatures w14:val="none"/>
      </w:rPr>
      <w:t>Dobava in strojno polaganje SN enožilnih kablov, JN26-006</w:t>
    </w:r>
  </w:p>
  <w:p w14:paraId="6C1B366F" w14:textId="77777777" w:rsidR="00A71979" w:rsidRDefault="00A719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17896" w14:textId="77777777" w:rsidR="007C06BB" w:rsidRDefault="007C06BB" w:rsidP="00A71979">
      <w:pPr>
        <w:spacing w:after="0" w:line="240" w:lineRule="auto"/>
      </w:pPr>
      <w:r>
        <w:separator/>
      </w:r>
    </w:p>
  </w:footnote>
  <w:footnote w:type="continuationSeparator" w:id="0">
    <w:p w14:paraId="1A8DE51B" w14:textId="77777777" w:rsidR="007C06BB" w:rsidRDefault="007C06BB" w:rsidP="00A71979">
      <w:pPr>
        <w:spacing w:after="0" w:line="240" w:lineRule="auto"/>
      </w:pPr>
      <w:r>
        <w:continuationSeparator/>
      </w:r>
    </w:p>
  </w:footnote>
  <w:footnote w:id="1">
    <w:p w14:paraId="099E45E3" w14:textId="77777777" w:rsidR="00A71979" w:rsidRPr="00443767" w:rsidRDefault="00A71979" w:rsidP="00A71979">
      <w:pPr>
        <w:autoSpaceDE w:val="0"/>
        <w:autoSpaceDN w:val="0"/>
        <w:adjustRightInd w:val="0"/>
        <w:jc w:val="both"/>
        <w:rPr>
          <w:rFonts w:ascii="Calibri" w:eastAsia="Tahoma" w:hAnsi="Calibri" w:cs="Calibri"/>
          <w:sz w:val="18"/>
          <w:szCs w:val="18"/>
        </w:rPr>
      </w:pPr>
      <w:r w:rsidRPr="00443767">
        <w:rPr>
          <w:rStyle w:val="Sprotnaopomba-sklic"/>
          <w:sz w:val="18"/>
          <w:szCs w:val="18"/>
        </w:rPr>
        <w:footnoteRef/>
      </w:r>
      <w:r w:rsidRPr="00443767">
        <w:rPr>
          <w:sz w:val="18"/>
          <w:szCs w:val="18"/>
        </w:rPr>
        <w:t xml:space="preserve"> </w:t>
      </w:r>
      <w:r w:rsidRPr="00443767">
        <w:rPr>
          <w:rFonts w:ascii="Calibri" w:eastAsia="Tahoma" w:hAnsi="Calibri" w:cs="Calibri"/>
          <w:sz w:val="18"/>
          <w:szCs w:val="18"/>
        </w:rPr>
        <w:t>Zahtevna trasa kablovoda je trasa, na kateri se mora obvezno izvesti strojno polaganje SN/VN kablov z</w:t>
      </w:r>
      <w:r>
        <w:rPr>
          <w:rFonts w:ascii="Calibri" w:eastAsia="Tahoma" w:hAnsi="Calibri" w:cs="Calibri"/>
          <w:sz w:val="18"/>
          <w:szCs w:val="18"/>
        </w:rPr>
        <w:t xml:space="preserve"> </w:t>
      </w:r>
      <w:r w:rsidRPr="00443767">
        <w:rPr>
          <w:rFonts w:ascii="Calibri" w:eastAsia="Tahoma" w:hAnsi="Calibri" w:cs="Calibri"/>
          <w:sz w:val="18"/>
          <w:szCs w:val="18"/>
        </w:rPr>
        <w:t>možnostjo uporabe pomožne strojne naprave (izvajalec mora uporabiti min. 3,5 t vitel z možnostjo uporabe</w:t>
      </w:r>
      <w:r>
        <w:rPr>
          <w:rFonts w:ascii="Calibri" w:eastAsia="Tahoma" w:hAnsi="Calibri" w:cs="Calibri"/>
          <w:sz w:val="18"/>
          <w:szCs w:val="18"/>
        </w:rPr>
        <w:t xml:space="preserve"> </w:t>
      </w:r>
      <w:r w:rsidRPr="00443767">
        <w:rPr>
          <w:rFonts w:ascii="Calibri" w:eastAsia="Tahoma" w:hAnsi="Calibri" w:cs="Calibri"/>
          <w:sz w:val="18"/>
          <w:szCs w:val="18"/>
        </w:rPr>
        <w:t>medsebojno sinhroniziranih pomožnih vlečnih potisnih naprav). Zahtevna trasa kablovoda ima brežine, zavoje</w:t>
      </w:r>
      <w:r>
        <w:rPr>
          <w:rFonts w:ascii="Calibri" w:eastAsia="Tahoma" w:hAnsi="Calibri" w:cs="Calibri"/>
          <w:sz w:val="18"/>
          <w:szCs w:val="18"/>
        </w:rPr>
        <w:t xml:space="preserve"> </w:t>
      </w:r>
      <w:r w:rsidRPr="00443767">
        <w:rPr>
          <w:rFonts w:ascii="Calibri" w:eastAsia="Tahoma" w:hAnsi="Calibri" w:cs="Calibri"/>
          <w:sz w:val="18"/>
          <w:szCs w:val="18"/>
        </w:rPr>
        <w:t>ter podboje, polaganje kablov pa se izvaja prosto v jarek ali z vleko kabla v kabelsko kanalizacijo.</w:t>
      </w:r>
    </w:p>
  </w:footnote>
  <w:footnote w:id="2">
    <w:p w14:paraId="17EBD9F4" w14:textId="77777777" w:rsidR="00A71979" w:rsidRPr="00425259" w:rsidRDefault="00A71979" w:rsidP="00A71979">
      <w:pPr>
        <w:autoSpaceDE w:val="0"/>
        <w:autoSpaceDN w:val="0"/>
        <w:adjustRightInd w:val="0"/>
        <w:jc w:val="both"/>
        <w:rPr>
          <w:rFonts w:ascii="Calibri" w:eastAsia="Tahoma" w:hAnsi="Calibri" w:cs="Calibri"/>
          <w:sz w:val="18"/>
          <w:szCs w:val="18"/>
        </w:rPr>
      </w:pPr>
      <w:r w:rsidRPr="00A71979">
        <w:rPr>
          <w:rStyle w:val="Sprotnaopomba-sklic"/>
          <w:rFonts w:cs="Calibri"/>
        </w:rPr>
        <w:footnoteRef/>
      </w:r>
      <w:r w:rsidRPr="00A71979">
        <w:rPr>
          <w:rFonts w:cs="Calibri"/>
        </w:rPr>
        <w:t xml:space="preserve"> </w:t>
      </w:r>
      <w:r>
        <w:rPr>
          <w:rFonts w:ascii="Calibri" w:eastAsia="Tahoma" w:hAnsi="Calibri" w:cs="Calibri"/>
          <w:sz w:val="18"/>
          <w:szCs w:val="18"/>
        </w:rPr>
        <w:t>Ponudnik kadrovski in tehnični pogoj lahko izpolni z lastnimi sredstvi (npr. zaposleni delavci, stroji v lasti), najetimi sredstvi (npr. delavci po podjemnih pogodbah, stroji po najemnih pogodbah, leasing) ali s sklicevanjem na zmogljivosti drugih subjektov.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938DA"/>
    <w:multiLevelType w:val="hybridMultilevel"/>
    <w:tmpl w:val="467695CA"/>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2E9B1F87"/>
    <w:multiLevelType w:val="hybridMultilevel"/>
    <w:tmpl w:val="85629108"/>
    <w:lvl w:ilvl="0" w:tplc="3BD83512">
      <w:start w:val="1"/>
      <w:numFmt w:val="bullet"/>
      <w:lvlText w:val="-"/>
      <w:lvlJc w:val="left"/>
      <w:pPr>
        <w:ind w:left="360" w:hanging="360"/>
      </w:pPr>
      <w:rPr>
        <w:rFonts w:ascii="Verdana" w:eastAsia="Arial Unicode MS" w:hAnsi="Verdana" w:cs="Verdana"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 w15:restartNumberingAfterBreak="0">
    <w:nsid w:val="342F341D"/>
    <w:multiLevelType w:val="hybridMultilevel"/>
    <w:tmpl w:val="E3D05888"/>
    <w:lvl w:ilvl="0" w:tplc="7E9C8CA4">
      <w:start w:val="19"/>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3B1D79B1"/>
    <w:multiLevelType w:val="hybridMultilevel"/>
    <w:tmpl w:val="467695C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4E4740AE"/>
    <w:multiLevelType w:val="hybridMultilevel"/>
    <w:tmpl w:val="D1509398"/>
    <w:lvl w:ilvl="0" w:tplc="8E08631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1050362"/>
    <w:multiLevelType w:val="hybridMultilevel"/>
    <w:tmpl w:val="B8E48ACA"/>
    <w:lvl w:ilvl="0" w:tplc="0424000F">
      <w:numFmt w:val="decimal"/>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6" w15:restartNumberingAfterBreak="0">
    <w:nsid w:val="6DF057E1"/>
    <w:multiLevelType w:val="hybridMultilevel"/>
    <w:tmpl w:val="3FD88F3A"/>
    <w:lvl w:ilvl="0" w:tplc="7338D09C">
      <w:start w:val="4"/>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12489813">
    <w:abstractNumId w:val="5"/>
  </w:num>
  <w:num w:numId="2" w16cid:durableId="1559971385">
    <w:abstractNumId w:val="4"/>
  </w:num>
  <w:num w:numId="3" w16cid:durableId="808741426">
    <w:abstractNumId w:val="0"/>
  </w:num>
  <w:num w:numId="4" w16cid:durableId="1436025351">
    <w:abstractNumId w:val="3"/>
  </w:num>
  <w:num w:numId="5" w16cid:durableId="102460456">
    <w:abstractNumId w:val="2"/>
  </w:num>
  <w:num w:numId="6" w16cid:durableId="1494024613">
    <w:abstractNumId w:val="6"/>
  </w:num>
  <w:num w:numId="7" w16cid:durableId="1628640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979"/>
    <w:rsid w:val="00053E01"/>
    <w:rsid w:val="000E1A58"/>
    <w:rsid w:val="00105D26"/>
    <w:rsid w:val="00150B67"/>
    <w:rsid w:val="0019641E"/>
    <w:rsid w:val="001C4BEA"/>
    <w:rsid w:val="001E3DF6"/>
    <w:rsid w:val="00200710"/>
    <w:rsid w:val="002052CB"/>
    <w:rsid w:val="002277B3"/>
    <w:rsid w:val="00283D93"/>
    <w:rsid w:val="0030639D"/>
    <w:rsid w:val="003122B0"/>
    <w:rsid w:val="003F294F"/>
    <w:rsid w:val="00424F1C"/>
    <w:rsid w:val="00450945"/>
    <w:rsid w:val="00476459"/>
    <w:rsid w:val="004A496A"/>
    <w:rsid w:val="004E067B"/>
    <w:rsid w:val="004F5D70"/>
    <w:rsid w:val="00521E04"/>
    <w:rsid w:val="00597110"/>
    <w:rsid w:val="005A2539"/>
    <w:rsid w:val="005A7CCF"/>
    <w:rsid w:val="005B0259"/>
    <w:rsid w:val="00684D48"/>
    <w:rsid w:val="007335BD"/>
    <w:rsid w:val="00765C95"/>
    <w:rsid w:val="007C06BB"/>
    <w:rsid w:val="007D3F18"/>
    <w:rsid w:val="007E65B2"/>
    <w:rsid w:val="008C0B07"/>
    <w:rsid w:val="00973F41"/>
    <w:rsid w:val="00A26C13"/>
    <w:rsid w:val="00A53E38"/>
    <w:rsid w:val="00A71979"/>
    <w:rsid w:val="00A9779C"/>
    <w:rsid w:val="00AD6BFC"/>
    <w:rsid w:val="00B1717D"/>
    <w:rsid w:val="00B56E1E"/>
    <w:rsid w:val="00B6410E"/>
    <w:rsid w:val="00C35117"/>
    <w:rsid w:val="00CB1A07"/>
    <w:rsid w:val="00D176EA"/>
    <w:rsid w:val="00D97ED6"/>
    <w:rsid w:val="00DA0FA1"/>
    <w:rsid w:val="00E0202F"/>
    <w:rsid w:val="00E205F4"/>
    <w:rsid w:val="00E34B26"/>
    <w:rsid w:val="00E359AD"/>
    <w:rsid w:val="00E467F5"/>
    <w:rsid w:val="00E57153"/>
    <w:rsid w:val="00EC17C9"/>
    <w:rsid w:val="00ED6592"/>
    <w:rsid w:val="00F4101F"/>
    <w:rsid w:val="00F566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B5D0F"/>
  <w15:chartTrackingRefBased/>
  <w15:docId w15:val="{98584F9C-2E5E-4729-9E2E-3D3A36EF1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35BD"/>
  </w:style>
  <w:style w:type="paragraph" w:styleId="Naslov1">
    <w:name w:val="heading 1"/>
    <w:basedOn w:val="Navaden"/>
    <w:next w:val="Navaden"/>
    <w:link w:val="Naslov1Znak"/>
    <w:uiPriority w:val="9"/>
    <w:qFormat/>
    <w:rsid w:val="00A719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A719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A7197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A7197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A71979"/>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A7197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7197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7197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7197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71979"/>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A71979"/>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A71979"/>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A71979"/>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A71979"/>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A7197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7197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7197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71979"/>
    <w:rPr>
      <w:rFonts w:eastAsiaTheme="majorEastAsia" w:cstheme="majorBidi"/>
      <w:color w:val="272727" w:themeColor="text1" w:themeTint="D8"/>
    </w:rPr>
  </w:style>
  <w:style w:type="paragraph" w:styleId="Naslov">
    <w:name w:val="Title"/>
    <w:basedOn w:val="Navaden"/>
    <w:next w:val="Navaden"/>
    <w:link w:val="NaslovZnak"/>
    <w:uiPriority w:val="10"/>
    <w:qFormat/>
    <w:rsid w:val="00A719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7197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7197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7197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71979"/>
    <w:pPr>
      <w:spacing w:before="160"/>
      <w:jc w:val="center"/>
    </w:pPr>
    <w:rPr>
      <w:i/>
      <w:iCs/>
      <w:color w:val="404040" w:themeColor="text1" w:themeTint="BF"/>
    </w:rPr>
  </w:style>
  <w:style w:type="character" w:customStyle="1" w:styleId="CitatZnak">
    <w:name w:val="Citat Znak"/>
    <w:basedOn w:val="Privzetapisavaodstavka"/>
    <w:link w:val="Citat"/>
    <w:uiPriority w:val="29"/>
    <w:rsid w:val="00A71979"/>
    <w:rPr>
      <w:i/>
      <w:iCs/>
      <w:color w:val="404040" w:themeColor="text1" w:themeTint="BF"/>
    </w:rPr>
  </w:style>
  <w:style w:type="paragraph" w:styleId="Odstavekseznama">
    <w:name w:val="List Paragraph"/>
    <w:basedOn w:val="Navaden"/>
    <w:uiPriority w:val="34"/>
    <w:qFormat/>
    <w:rsid w:val="00A71979"/>
    <w:pPr>
      <w:ind w:left="720"/>
      <w:contextualSpacing/>
    </w:pPr>
  </w:style>
  <w:style w:type="character" w:styleId="Intenzivenpoudarek">
    <w:name w:val="Intense Emphasis"/>
    <w:basedOn w:val="Privzetapisavaodstavka"/>
    <w:uiPriority w:val="21"/>
    <w:qFormat/>
    <w:rsid w:val="00A71979"/>
    <w:rPr>
      <w:i/>
      <w:iCs/>
      <w:color w:val="0F4761" w:themeColor="accent1" w:themeShade="BF"/>
    </w:rPr>
  </w:style>
  <w:style w:type="paragraph" w:styleId="Intenzivencitat">
    <w:name w:val="Intense Quote"/>
    <w:basedOn w:val="Navaden"/>
    <w:next w:val="Navaden"/>
    <w:link w:val="IntenzivencitatZnak"/>
    <w:uiPriority w:val="30"/>
    <w:qFormat/>
    <w:rsid w:val="00A719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71979"/>
    <w:rPr>
      <w:i/>
      <w:iCs/>
      <w:color w:val="0F4761" w:themeColor="accent1" w:themeShade="BF"/>
    </w:rPr>
  </w:style>
  <w:style w:type="character" w:styleId="Intenzivensklic">
    <w:name w:val="Intense Reference"/>
    <w:basedOn w:val="Privzetapisavaodstavka"/>
    <w:uiPriority w:val="32"/>
    <w:qFormat/>
    <w:rsid w:val="00A71979"/>
    <w:rPr>
      <w:b/>
      <w:bCs/>
      <w:smallCaps/>
      <w:color w:val="0F4761" w:themeColor="accent1" w:themeShade="BF"/>
      <w:spacing w:val="5"/>
    </w:rPr>
  </w:style>
  <w:style w:type="character" w:styleId="Sprotnaopomba-sklic">
    <w:name w:val="footnote reference"/>
    <w:aliases w:val="Footnote number,-E Fußnotenzeichen"/>
    <w:rsid w:val="00A71979"/>
    <w:rPr>
      <w:vertAlign w:val="superscript"/>
    </w:rPr>
  </w:style>
  <w:style w:type="paragraph" w:styleId="Glava">
    <w:name w:val="header"/>
    <w:basedOn w:val="Navaden"/>
    <w:link w:val="GlavaZnak"/>
    <w:uiPriority w:val="99"/>
    <w:unhideWhenUsed/>
    <w:rsid w:val="00A71979"/>
    <w:pPr>
      <w:tabs>
        <w:tab w:val="center" w:pos="4536"/>
        <w:tab w:val="right" w:pos="9072"/>
      </w:tabs>
      <w:spacing w:after="0" w:line="240" w:lineRule="auto"/>
    </w:pPr>
  </w:style>
  <w:style w:type="character" w:customStyle="1" w:styleId="GlavaZnak">
    <w:name w:val="Glava Znak"/>
    <w:basedOn w:val="Privzetapisavaodstavka"/>
    <w:link w:val="Glava"/>
    <w:uiPriority w:val="99"/>
    <w:rsid w:val="00A71979"/>
  </w:style>
  <w:style w:type="paragraph" w:styleId="Noga">
    <w:name w:val="footer"/>
    <w:basedOn w:val="Navaden"/>
    <w:link w:val="NogaZnak"/>
    <w:uiPriority w:val="99"/>
    <w:unhideWhenUsed/>
    <w:rsid w:val="00A71979"/>
    <w:pPr>
      <w:tabs>
        <w:tab w:val="center" w:pos="4536"/>
        <w:tab w:val="right" w:pos="9072"/>
      </w:tabs>
      <w:spacing w:after="0" w:line="240" w:lineRule="auto"/>
    </w:pPr>
  </w:style>
  <w:style w:type="character" w:customStyle="1" w:styleId="NogaZnak">
    <w:name w:val="Noga Znak"/>
    <w:basedOn w:val="Privzetapisavaodstavka"/>
    <w:link w:val="Noga"/>
    <w:uiPriority w:val="99"/>
    <w:rsid w:val="00A719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ajpes.si/Bonitetne_storitve/S.BON_AJPES/Bonitetna_lestvica"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fca8cd6355b20b6450e8b2a87aa327db">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db2e424f7708046e1d91d156e9a73cee"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643B05-0698-4FFD-A1DD-8E16A4952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B23B75-F167-45A4-A413-D7730BE7E4EA}">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3.xml><?xml version="1.0" encoding="utf-8"?>
<ds:datastoreItem xmlns:ds="http://schemas.openxmlformats.org/officeDocument/2006/customXml" ds:itemID="{61177F84-EA70-4249-A14B-4F0E3FBED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3943</Words>
  <Characters>22476</Characters>
  <Application>Microsoft Office Word</Application>
  <DocSecurity>0</DocSecurity>
  <Lines>187</Lines>
  <Paragraphs>52</Paragraphs>
  <ScaleCrop>false</ScaleCrop>
  <Company>Elektro Gorenjska</Company>
  <LinksUpToDate>false</LinksUpToDate>
  <CharactersWithSpaces>26367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Kostič</dc:creator>
  <cp:keywords/>
  <dc:description/>
  <cp:lastModifiedBy>Staša Kostič</cp:lastModifiedBy>
  <cp:revision>4</cp:revision>
  <dcterms:created xsi:type="dcterms:W3CDTF">2026-04-01T07:26:00Z</dcterms:created>
  <dcterms:modified xsi:type="dcterms:W3CDTF">2026-04-01T07:27:00Z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